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F6C74" w:rsidRPr="00AB32DB" w:rsidRDefault="004F6C74">
      <w:pPr>
        <w:spacing w:after="0" w:line="240" w:lineRule="auto"/>
        <w:rPr>
          <w:b/>
          <w:bCs/>
          <w:color w:val="000000" w:themeColor="text1"/>
          <w:sz w:val="28"/>
          <w:szCs w:val="28"/>
          <w:highlight w:val="white"/>
        </w:rPr>
      </w:pPr>
    </w:p>
    <w:p w14:paraId="00000002" w14:textId="77777777" w:rsidR="004F6C74" w:rsidRPr="00AB32DB" w:rsidRDefault="00E61A9D">
      <w:pPr>
        <w:spacing w:after="0" w:line="240" w:lineRule="auto"/>
        <w:jc w:val="center"/>
        <w:rPr>
          <w:b/>
          <w:bCs/>
          <w:color w:val="000000" w:themeColor="text1"/>
          <w:sz w:val="28"/>
          <w:szCs w:val="28"/>
          <w:highlight w:val="white"/>
        </w:rPr>
      </w:pPr>
      <w:r>
        <w:rPr>
          <w:noProof/>
        </w:rPr>
        <w:drawing>
          <wp:inline distT="0" distB="0" distL="0" distR="0" wp14:anchorId="6E4C27F8" wp14:editId="5A17D987">
            <wp:extent cx="1463246" cy="944262"/>
            <wp:effectExtent l="0" t="0" r="0" b="0"/>
            <wp:docPr id="14138989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246" cy="9442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09E57C" wp14:editId="301EC21F">
            <wp:extent cx="2506980" cy="519740"/>
            <wp:effectExtent l="0" t="0" r="0" b="0"/>
            <wp:docPr id="14138989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519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3" w14:textId="77777777" w:rsidR="004F6C74" w:rsidRPr="00AB32DB" w:rsidRDefault="004F6C74">
      <w:pPr>
        <w:spacing w:after="0" w:line="240" w:lineRule="auto"/>
        <w:rPr>
          <w:b/>
          <w:bCs/>
          <w:color w:val="000000" w:themeColor="text1"/>
          <w:sz w:val="28"/>
          <w:szCs w:val="28"/>
          <w:highlight w:val="white"/>
        </w:rPr>
      </w:pPr>
    </w:p>
    <w:p w14:paraId="00000004" w14:textId="77777777" w:rsidR="004F6C74" w:rsidRPr="00AB32DB" w:rsidRDefault="00E61A9D">
      <w:pPr>
        <w:spacing w:after="0" w:line="240" w:lineRule="auto"/>
        <w:jc w:val="center"/>
        <w:rPr>
          <w:b/>
          <w:bCs/>
          <w:color w:val="000000" w:themeColor="text1"/>
          <w:sz w:val="32"/>
          <w:szCs w:val="32"/>
          <w:highlight w:val="white"/>
        </w:rPr>
      </w:pPr>
      <w:r w:rsidRPr="21F8ABE0">
        <w:rPr>
          <w:b/>
          <w:color w:val="7030A0"/>
          <w:sz w:val="32"/>
          <w:szCs w:val="32"/>
          <w:highlight w:val="white"/>
        </w:rPr>
        <w:t>Joint Annual Meetings of the SMC Alliance and the Alliance for Malaria Prevention</w:t>
      </w:r>
    </w:p>
    <w:p w14:paraId="00000005" w14:textId="77777777" w:rsidR="004F6C74" w:rsidRPr="00AB32DB" w:rsidRDefault="004F6C74">
      <w:pPr>
        <w:spacing w:after="0" w:line="240" w:lineRule="auto"/>
        <w:jc w:val="center"/>
        <w:rPr>
          <w:b/>
          <w:bCs/>
          <w:color w:val="000000" w:themeColor="text1"/>
          <w:sz w:val="28"/>
          <w:szCs w:val="28"/>
          <w:highlight w:val="white"/>
        </w:rPr>
      </w:pPr>
    </w:p>
    <w:p w14:paraId="00000006" w14:textId="77777777" w:rsidR="004F6C74" w:rsidRPr="00AB32DB" w:rsidRDefault="00E61A9D">
      <w:pPr>
        <w:spacing w:after="0" w:line="240" w:lineRule="auto"/>
        <w:jc w:val="center"/>
        <w:rPr>
          <w:b/>
          <w:bCs/>
          <w:color w:val="000000" w:themeColor="text1"/>
          <w:sz w:val="26"/>
          <w:szCs w:val="26"/>
          <w:highlight w:val="white"/>
        </w:rPr>
      </w:pPr>
      <w:r w:rsidRPr="21F8ABE0">
        <w:rPr>
          <w:b/>
          <w:color w:val="7030A0"/>
          <w:sz w:val="26"/>
          <w:szCs w:val="26"/>
          <w:highlight w:val="white"/>
        </w:rPr>
        <w:t>FEBRUARY 24 - 27. 2026</w:t>
      </w:r>
    </w:p>
    <w:p w14:paraId="00000007" w14:textId="77777777" w:rsidR="004F6C74" w:rsidRPr="00AB32DB" w:rsidRDefault="004F6C74">
      <w:pPr>
        <w:spacing w:after="0" w:line="240" w:lineRule="auto"/>
        <w:jc w:val="center"/>
        <w:rPr>
          <w:b/>
          <w:bCs/>
          <w:color w:val="000000" w:themeColor="text1"/>
          <w:sz w:val="26"/>
          <w:szCs w:val="26"/>
          <w:highlight w:val="white"/>
        </w:rPr>
      </w:pPr>
    </w:p>
    <w:p w14:paraId="00000008" w14:textId="77777777" w:rsidR="004F6C74" w:rsidRPr="00AB32DB" w:rsidRDefault="00E61A9D">
      <w:pPr>
        <w:spacing w:after="0" w:line="240" w:lineRule="auto"/>
        <w:jc w:val="center"/>
        <w:rPr>
          <w:b/>
          <w:bCs/>
          <w:color w:val="000000" w:themeColor="text1"/>
          <w:sz w:val="26"/>
          <w:szCs w:val="26"/>
          <w:highlight w:val="white"/>
        </w:rPr>
      </w:pPr>
      <w:r w:rsidRPr="21F8ABE0">
        <w:rPr>
          <w:b/>
          <w:color w:val="7030A0"/>
          <w:sz w:val="26"/>
          <w:szCs w:val="26"/>
          <w:highlight w:val="white"/>
        </w:rPr>
        <w:t>Speke Resort Munyonyo</w:t>
      </w:r>
    </w:p>
    <w:p w14:paraId="00000009" w14:textId="77777777" w:rsidR="004F6C74" w:rsidRPr="00AB32DB" w:rsidRDefault="00E61A9D">
      <w:pPr>
        <w:spacing w:after="0" w:line="240" w:lineRule="auto"/>
        <w:jc w:val="center"/>
        <w:rPr>
          <w:b/>
          <w:bCs/>
          <w:color w:val="000000" w:themeColor="text1"/>
          <w:sz w:val="26"/>
          <w:szCs w:val="26"/>
          <w:highlight w:val="white"/>
        </w:rPr>
      </w:pPr>
      <w:r w:rsidRPr="21F8ABE0">
        <w:rPr>
          <w:b/>
          <w:color w:val="7030A0"/>
          <w:sz w:val="26"/>
          <w:szCs w:val="26"/>
          <w:highlight w:val="white"/>
        </w:rPr>
        <w:t>Plot 94,411, 412 Wavumunno Road Salama Parish, Mullungu Village, Munyonyo, Kampala, 7036, Uganda</w:t>
      </w:r>
    </w:p>
    <w:p w14:paraId="0000000C" w14:textId="77777777" w:rsidR="004F6C74" w:rsidRPr="00AB32DB" w:rsidRDefault="004F6C74">
      <w:pPr>
        <w:spacing w:after="0" w:line="240" w:lineRule="auto"/>
        <w:rPr>
          <w:b/>
          <w:bCs/>
          <w:color w:val="000000" w:themeColor="text1"/>
          <w:sz w:val="26"/>
          <w:szCs w:val="26"/>
          <w:highlight w:val="white"/>
        </w:rPr>
      </w:pPr>
    </w:p>
    <w:p w14:paraId="0000000D" w14:textId="77777777" w:rsidR="004F6C74" w:rsidRPr="00AB32DB" w:rsidRDefault="00E61A9D">
      <w:pPr>
        <w:spacing w:after="0" w:line="276" w:lineRule="auto"/>
        <w:jc w:val="both"/>
        <w:rPr>
          <w:color w:val="000000" w:themeColor="text1"/>
          <w:sz w:val="22"/>
          <w:szCs w:val="22"/>
          <w:highlight w:val="white"/>
        </w:rPr>
      </w:pPr>
      <w:r w:rsidRPr="21F8ABE0">
        <w:rPr>
          <w:color w:val="7030A0"/>
          <w:sz w:val="22"/>
          <w:szCs w:val="22"/>
          <w:highlight w:val="white"/>
        </w:rPr>
        <w:t>The Seasonal Malaria Chemoprevention (SMC) Alliance and the Alliance for Malaria Prevention (AMP) Partnership will convene their first joint annual meetings from 24–27 February 2026 with both in-person and virtual participation.</w:t>
      </w:r>
    </w:p>
    <w:p w14:paraId="0000000E" w14:textId="77777777" w:rsidR="004F6C74" w:rsidRPr="00AB32DB" w:rsidRDefault="004F6C74">
      <w:pPr>
        <w:spacing w:after="0" w:line="276" w:lineRule="auto"/>
        <w:jc w:val="both"/>
        <w:rPr>
          <w:color w:val="000000" w:themeColor="text1"/>
          <w:sz w:val="22"/>
          <w:szCs w:val="22"/>
          <w:highlight w:val="white"/>
        </w:rPr>
      </w:pPr>
    </w:p>
    <w:p w14:paraId="0000000F" w14:textId="77777777" w:rsidR="004F6C74" w:rsidRPr="00AB32DB" w:rsidRDefault="00E61A9D">
      <w:pPr>
        <w:spacing w:after="0" w:line="276" w:lineRule="auto"/>
        <w:jc w:val="both"/>
        <w:rPr>
          <w:color w:val="000000" w:themeColor="text1"/>
          <w:sz w:val="22"/>
          <w:szCs w:val="22"/>
          <w:highlight w:val="white"/>
        </w:rPr>
      </w:pPr>
      <w:r w:rsidRPr="21F8ABE0">
        <w:rPr>
          <w:color w:val="7030A0"/>
          <w:sz w:val="22"/>
          <w:szCs w:val="22"/>
          <w:highlight w:val="white"/>
        </w:rPr>
        <w:t>Throughout Days 1 and 2 (February 24-25), all participants will come together in fully integrated plenary sessions combining SMC and AMP. On Days 3 and 4 (February 26-27), the programme will transition to parallel standalone sessions for SMC/chemoprevention and ITNs in different rooms.</w:t>
      </w:r>
    </w:p>
    <w:p w14:paraId="00000010" w14:textId="77777777" w:rsidR="004F6C74" w:rsidRPr="00AB32DB" w:rsidRDefault="004F6C74">
      <w:pPr>
        <w:spacing w:after="0" w:line="276" w:lineRule="auto"/>
        <w:rPr>
          <w:b/>
          <w:bCs/>
          <w:color w:val="000000" w:themeColor="text1"/>
          <w:sz w:val="26"/>
          <w:szCs w:val="26"/>
          <w:highlight w:val="white"/>
        </w:rPr>
      </w:pPr>
    </w:p>
    <w:p w14:paraId="00000011" w14:textId="69148202" w:rsidR="004F6C74" w:rsidRDefault="00A107F6">
      <w:pPr>
        <w:spacing w:after="0" w:line="276" w:lineRule="auto"/>
        <w:jc w:val="center"/>
        <w:rPr>
          <w:b/>
          <w:bCs/>
          <w:color w:val="000000" w:themeColor="text1"/>
          <w:sz w:val="26"/>
          <w:szCs w:val="26"/>
          <w:highlight w:val="green"/>
        </w:rPr>
      </w:pPr>
      <w:r w:rsidRPr="21F8ABE0">
        <w:rPr>
          <w:b/>
          <w:color w:val="7030A0"/>
          <w:sz w:val="26"/>
          <w:szCs w:val="26"/>
          <w:highlight w:val="green"/>
        </w:rPr>
        <w:t>Agenda</w:t>
      </w:r>
      <w:r w:rsidR="00D92783" w:rsidRPr="21F8ABE0">
        <w:rPr>
          <w:b/>
          <w:color w:val="7030A0"/>
          <w:sz w:val="26"/>
          <w:szCs w:val="26"/>
          <w:highlight w:val="green"/>
        </w:rPr>
        <w:t>:</w:t>
      </w:r>
      <w:r w:rsidRPr="21F8ABE0">
        <w:rPr>
          <w:b/>
          <w:color w:val="7030A0"/>
          <w:sz w:val="26"/>
          <w:szCs w:val="26"/>
          <w:highlight w:val="green"/>
        </w:rPr>
        <w:t xml:space="preserve"> February </w:t>
      </w:r>
      <w:r w:rsidR="003E11A4" w:rsidRPr="21F8ABE0">
        <w:rPr>
          <w:b/>
          <w:color w:val="7030A0"/>
          <w:sz w:val="26"/>
          <w:szCs w:val="26"/>
          <w:highlight w:val="green"/>
        </w:rPr>
        <w:t>2</w:t>
      </w:r>
      <w:r w:rsidR="00733FFE" w:rsidRPr="21F8ABE0">
        <w:rPr>
          <w:b/>
          <w:color w:val="7030A0"/>
          <w:sz w:val="26"/>
          <w:szCs w:val="26"/>
          <w:highlight w:val="green"/>
        </w:rPr>
        <w:t>4</w:t>
      </w:r>
      <w:r w:rsidR="002D4A24" w:rsidRPr="21F8ABE0">
        <w:rPr>
          <w:b/>
          <w:color w:val="7030A0"/>
          <w:sz w:val="26"/>
          <w:szCs w:val="26"/>
          <w:highlight w:val="green"/>
        </w:rPr>
        <w:t>,</w:t>
      </w:r>
      <w:r w:rsidRPr="21F8ABE0">
        <w:rPr>
          <w:b/>
          <w:color w:val="7030A0"/>
          <w:sz w:val="26"/>
          <w:szCs w:val="26"/>
          <w:highlight w:val="green"/>
        </w:rPr>
        <w:t xml:space="preserve"> 2026</w:t>
      </w:r>
    </w:p>
    <w:p w14:paraId="56ECBF3F" w14:textId="77777777" w:rsidR="00A107F6" w:rsidRDefault="00A107F6">
      <w:pPr>
        <w:spacing w:after="0" w:line="276" w:lineRule="auto"/>
        <w:jc w:val="center"/>
        <w:rPr>
          <w:b/>
          <w:bCs/>
          <w:color w:val="000000" w:themeColor="text1"/>
          <w:sz w:val="26"/>
          <w:szCs w:val="26"/>
          <w:highlight w:val="green"/>
        </w:rPr>
      </w:pPr>
    </w:p>
    <w:p w14:paraId="0D3253B3" w14:textId="584B8778" w:rsidR="00A107F6" w:rsidRPr="00A107F6" w:rsidRDefault="00A107F6">
      <w:pPr>
        <w:spacing w:after="0" w:line="276" w:lineRule="auto"/>
        <w:jc w:val="center"/>
        <w:rPr>
          <w:b/>
          <w:bCs/>
          <w:color w:val="000000" w:themeColor="text1"/>
          <w:sz w:val="26"/>
          <w:szCs w:val="26"/>
          <w:highlight w:val="cyan"/>
        </w:rPr>
      </w:pPr>
      <w:r w:rsidRPr="21F8ABE0">
        <w:rPr>
          <w:b/>
          <w:color w:val="7030A0"/>
          <w:sz w:val="26"/>
          <w:szCs w:val="26"/>
          <w:highlight w:val="cyan"/>
        </w:rPr>
        <w:t>Days 3 and 4 – AMP track</w:t>
      </w:r>
    </w:p>
    <w:p w14:paraId="00000012" w14:textId="77777777" w:rsidR="004F6C74" w:rsidRPr="00AB32DB" w:rsidRDefault="004F6C74">
      <w:pPr>
        <w:spacing w:after="0" w:line="276" w:lineRule="auto"/>
        <w:rPr>
          <w:b/>
          <w:bCs/>
          <w:color w:val="000000" w:themeColor="text1"/>
          <w:sz w:val="26"/>
          <w:szCs w:val="26"/>
          <w:highlight w:val="green"/>
        </w:rPr>
      </w:pPr>
    </w:p>
    <w:p w14:paraId="00000013" w14:textId="77777777" w:rsidR="004F6C74" w:rsidRPr="00AB32DB" w:rsidRDefault="004F6C74">
      <w:pPr>
        <w:spacing w:after="0" w:line="276" w:lineRule="auto"/>
        <w:rPr>
          <w:b/>
          <w:bCs/>
          <w:color w:val="000000" w:themeColor="text1"/>
          <w:sz w:val="22"/>
          <w:szCs w:val="22"/>
          <w:highlight w:val="yellow"/>
        </w:rPr>
      </w:pPr>
    </w:p>
    <w:p w14:paraId="00000104" w14:textId="77777777" w:rsidR="004F6C74" w:rsidRPr="00AB32DB" w:rsidRDefault="004F6C74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00000105" w14:textId="77777777" w:rsidR="004F6C74" w:rsidRPr="00AB32DB" w:rsidRDefault="004F6C74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00000106" w14:textId="77777777" w:rsidR="004F6C74" w:rsidRPr="00AB32DB" w:rsidRDefault="004F6C74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3E3AF430" w14:textId="77777777" w:rsidR="002D4A24" w:rsidRPr="00AB32DB" w:rsidRDefault="002D4A24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5B2C946B" w14:textId="77777777" w:rsidR="002D4A24" w:rsidRPr="00AB32DB" w:rsidRDefault="002D4A24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2B6A8F4A" w14:textId="77777777" w:rsidR="002D4A24" w:rsidRPr="00AB32DB" w:rsidRDefault="002D4A24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6FAD306F" w14:textId="77777777" w:rsidR="002D4A24" w:rsidRPr="00AB32DB" w:rsidRDefault="002D4A24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34676D4B" w14:textId="77777777" w:rsidR="002D4A24" w:rsidRPr="00AB32DB" w:rsidRDefault="002D4A24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591BF6D8" w14:textId="77777777" w:rsidR="002D4A24" w:rsidRDefault="002D4A24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7E3D5B9D" w14:textId="77777777" w:rsidR="004027E6" w:rsidRDefault="004027E6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2FA9F766" w14:textId="77777777" w:rsidR="004027E6" w:rsidRDefault="004027E6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4F8CAB08" w14:textId="77777777" w:rsidR="004027E6" w:rsidRPr="00AB32DB" w:rsidRDefault="004027E6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4D0E1421" w14:textId="77777777" w:rsidR="00A107F6" w:rsidRDefault="00A107F6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00000107" w14:textId="5371BA8A" w:rsidR="004F6C74" w:rsidRPr="00AB32DB" w:rsidRDefault="00E61A9D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  <w:r w:rsidRPr="21F8ABE0">
        <w:rPr>
          <w:b/>
          <w:color w:val="7030A0"/>
          <w:sz w:val="22"/>
          <w:szCs w:val="22"/>
          <w:highlight w:val="cyan"/>
        </w:rPr>
        <w:t>Day 3: February 26, 2026 (AMP track)</w:t>
      </w:r>
      <w:r w:rsidRPr="21F8ABE0">
        <w:rPr>
          <w:b/>
          <w:color w:val="7030A0"/>
          <w:sz w:val="22"/>
          <w:szCs w:val="22"/>
        </w:rPr>
        <w:t xml:space="preserve"> </w:t>
      </w:r>
    </w:p>
    <w:p w14:paraId="00000109" w14:textId="77777777" w:rsidR="004F6C74" w:rsidRPr="00AB32DB" w:rsidRDefault="004F6C74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tbl>
      <w:tblPr>
        <w:tblStyle w:val="a9"/>
        <w:tblW w:w="9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5"/>
        <w:gridCol w:w="7941"/>
      </w:tblGrid>
      <w:tr w:rsidR="004F6C74" w:rsidRPr="00AB32DB" w14:paraId="08C9F3B5" w14:textId="77777777">
        <w:tc>
          <w:tcPr>
            <w:tcW w:w="1695" w:type="dxa"/>
          </w:tcPr>
          <w:p w14:paraId="0000010A" w14:textId="77777777" w:rsidR="004F6C74" w:rsidRPr="00AB32DB" w:rsidRDefault="00E61A9D">
            <w:pPr>
              <w:jc w:val="center"/>
              <w:rPr>
                <w:rFonts w:asciiTheme="minorHAnsi" w:hAnsiTheme="minorHAnsi"/>
                <w:b/>
                <w:bCs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b/>
                <w:sz w:val="21"/>
                <w:szCs w:val="21"/>
              </w:rPr>
              <w:t>Time</w:t>
            </w:r>
          </w:p>
        </w:tc>
        <w:tc>
          <w:tcPr>
            <w:tcW w:w="7941" w:type="dxa"/>
          </w:tcPr>
          <w:p w14:paraId="0000010B" w14:textId="77777777" w:rsidR="004F6C74" w:rsidRPr="00AB32DB" w:rsidRDefault="00E61A9D">
            <w:pPr>
              <w:jc w:val="center"/>
              <w:rPr>
                <w:rFonts w:asciiTheme="minorHAnsi" w:hAnsiTheme="minorHAnsi"/>
                <w:b/>
                <w:bCs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b/>
                <w:sz w:val="21"/>
                <w:szCs w:val="21"/>
              </w:rPr>
              <w:t>Topic</w:t>
            </w:r>
          </w:p>
          <w:p w14:paraId="0000010C" w14:textId="77777777" w:rsidR="004F6C74" w:rsidRPr="00AB32DB" w:rsidRDefault="004F6C74">
            <w:pPr>
              <w:jc w:val="center"/>
              <w:rPr>
                <w:rFonts w:asciiTheme="minorHAnsi" w:hAnsiTheme="minorHAnsi"/>
                <w:b/>
                <w:bCs/>
                <w:color w:val="000000" w:themeColor="text1"/>
                <w:sz w:val="21"/>
                <w:szCs w:val="21"/>
              </w:rPr>
            </w:pPr>
          </w:p>
        </w:tc>
      </w:tr>
      <w:tr w:rsidR="004F6C74" w:rsidRPr="00AB32DB" w14:paraId="469722FF" w14:textId="77777777">
        <w:trPr>
          <w:trHeight w:val="309"/>
        </w:trPr>
        <w:tc>
          <w:tcPr>
            <w:tcW w:w="1695" w:type="dxa"/>
          </w:tcPr>
          <w:p w14:paraId="0000010D" w14:textId="789341FA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8:</w:t>
            </w:r>
            <w:r w:rsidR="002D4A24" w:rsidRPr="21F8ABE0">
              <w:rPr>
                <w:rFonts w:asciiTheme="minorHAnsi" w:hAnsiTheme="minorHAnsi"/>
                <w:sz w:val="21"/>
                <w:szCs w:val="21"/>
              </w:rPr>
              <w:t>30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– 9:00</w:t>
            </w:r>
          </w:p>
        </w:tc>
        <w:tc>
          <w:tcPr>
            <w:tcW w:w="7941" w:type="dxa"/>
          </w:tcPr>
          <w:p w14:paraId="0000010E" w14:textId="77777777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Arrival of participants </w:t>
            </w:r>
          </w:p>
          <w:p w14:paraId="0000010F" w14:textId="77777777" w:rsidR="004F6C74" w:rsidRPr="00AB32DB" w:rsidRDefault="004F6C7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</w:p>
        </w:tc>
      </w:tr>
      <w:tr w:rsidR="004F6C74" w:rsidRPr="00AB32DB" w14:paraId="2F266BFA" w14:textId="77777777">
        <w:trPr>
          <w:trHeight w:val="849"/>
        </w:trPr>
        <w:tc>
          <w:tcPr>
            <w:tcW w:w="1695" w:type="dxa"/>
          </w:tcPr>
          <w:p w14:paraId="00000110" w14:textId="5C37B575" w:rsidR="004F6C74" w:rsidRPr="00AB32DB" w:rsidRDefault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9:00 – 9:10</w:t>
            </w:r>
          </w:p>
        </w:tc>
        <w:tc>
          <w:tcPr>
            <w:tcW w:w="7941" w:type="dxa"/>
          </w:tcPr>
          <w:p w14:paraId="00000111" w14:textId="77777777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Welcome to AMP and campaign digitalization meetings </w:t>
            </w:r>
          </w:p>
          <w:p w14:paraId="00000113" w14:textId="54C67BFF" w:rsidR="004F6C74" w:rsidRPr="00723796" w:rsidRDefault="00723796" w:rsidP="004950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Jason Peat, AMP chair </w:t>
            </w:r>
          </w:p>
          <w:p w14:paraId="00000114" w14:textId="0222AEC1" w:rsidR="004F6C74" w:rsidRPr="00AB32DB" w:rsidRDefault="00C63AB9" w:rsidP="004950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Paula Fitzgerald, IFRC representative in Uganda</w:t>
            </w:r>
          </w:p>
        </w:tc>
      </w:tr>
      <w:tr w:rsidR="004F6C74" w:rsidRPr="00AB32DB" w14:paraId="70091967" w14:textId="77777777">
        <w:tc>
          <w:tcPr>
            <w:tcW w:w="1695" w:type="dxa"/>
          </w:tcPr>
          <w:p w14:paraId="00000115" w14:textId="73632CDA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9:10 – 9:2</w:t>
            </w:r>
            <w:r w:rsidR="002D4A24" w:rsidRPr="21F8ABE0">
              <w:rPr>
                <w:rFonts w:asciiTheme="minorHAnsi" w:hAnsiTheme="minorHAnsi"/>
                <w:sz w:val="21"/>
                <w:szCs w:val="21"/>
              </w:rPr>
              <w:t>5</w:t>
            </w:r>
          </w:p>
        </w:tc>
        <w:tc>
          <w:tcPr>
            <w:tcW w:w="7941" w:type="dxa"/>
          </w:tcPr>
          <w:p w14:paraId="00000116" w14:textId="574E2CED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Opening speaker: </w:t>
            </w:r>
            <w:r w:rsidR="00424458" w:rsidRPr="21F8ABE0">
              <w:rPr>
                <w:rFonts w:asciiTheme="minorHAnsi" w:hAnsiTheme="minorHAnsi"/>
                <w:sz w:val="21"/>
                <w:szCs w:val="21"/>
              </w:rPr>
              <w:t>Use of AI to optimize health service delivery</w:t>
            </w:r>
          </w:p>
          <w:p w14:paraId="00000117" w14:textId="07E2C40D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               </w:t>
            </w:r>
            <w:r w:rsidR="002D4A24"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>John Mark Esplana, IFRC</w:t>
            </w:r>
          </w:p>
        </w:tc>
      </w:tr>
      <w:tr w:rsidR="004F6C74" w:rsidRPr="00AB32DB" w14:paraId="28207E7A" w14:textId="77777777">
        <w:tc>
          <w:tcPr>
            <w:tcW w:w="1695" w:type="dxa"/>
          </w:tcPr>
          <w:p w14:paraId="00000118" w14:textId="2DED6B7B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9:2</w:t>
            </w:r>
            <w:r w:rsidR="002D4A24" w:rsidRPr="21F8ABE0">
              <w:rPr>
                <w:rFonts w:asciiTheme="minorHAnsi" w:hAnsiTheme="minorHAnsi"/>
                <w:sz w:val="21"/>
                <w:szCs w:val="21"/>
              </w:rPr>
              <w:t>5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– 9:3</w:t>
            </w:r>
            <w:r w:rsidR="002D4A24" w:rsidRPr="21F8ABE0">
              <w:rPr>
                <w:rFonts w:asciiTheme="minorHAnsi" w:hAnsiTheme="minorHAnsi"/>
                <w:sz w:val="21"/>
                <w:szCs w:val="21"/>
              </w:rPr>
              <w:t>5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</w:t>
            </w:r>
          </w:p>
        </w:tc>
        <w:tc>
          <w:tcPr>
            <w:tcW w:w="7941" w:type="dxa"/>
          </w:tcPr>
          <w:p w14:paraId="00000119" w14:textId="77777777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Question and answer, discussion </w:t>
            </w:r>
          </w:p>
          <w:p w14:paraId="0000011A" w14:textId="77777777" w:rsidR="004F6C74" w:rsidRPr="00AB32DB" w:rsidRDefault="004F6C7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</w:p>
        </w:tc>
      </w:tr>
      <w:tr w:rsidR="004F6C74" w:rsidRPr="00AB32DB" w14:paraId="01A0E41E" w14:textId="77777777">
        <w:tc>
          <w:tcPr>
            <w:tcW w:w="1695" w:type="dxa"/>
          </w:tcPr>
          <w:p w14:paraId="0000011B" w14:textId="02566C1A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9:3</w:t>
            </w:r>
            <w:r w:rsidR="002D4A24" w:rsidRPr="21F8ABE0">
              <w:rPr>
                <w:rFonts w:asciiTheme="minorHAnsi" w:hAnsiTheme="minorHAnsi"/>
                <w:sz w:val="21"/>
                <w:szCs w:val="21"/>
              </w:rPr>
              <w:t>5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– 9:</w:t>
            </w:r>
            <w:r w:rsidR="002D4A24" w:rsidRPr="21F8ABE0">
              <w:rPr>
                <w:rFonts w:asciiTheme="minorHAnsi" w:hAnsiTheme="minorHAnsi"/>
                <w:sz w:val="21"/>
                <w:szCs w:val="21"/>
              </w:rPr>
              <w:t>40</w:t>
            </w:r>
          </w:p>
        </w:tc>
        <w:tc>
          <w:tcPr>
            <w:tcW w:w="7941" w:type="dxa"/>
          </w:tcPr>
          <w:p w14:paraId="0000011C" w14:textId="77777777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Introduction to AM session </w:t>
            </w:r>
          </w:p>
          <w:p w14:paraId="0000011D" w14:textId="42C5E36D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</w:t>
            </w:r>
            <w:r w:rsidR="004D24DB" w:rsidRPr="21F8ABE0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Moderator: </w:t>
            </w:r>
            <w:r w:rsidR="004D24DB" w:rsidRPr="21F8ABE0">
              <w:rPr>
                <w:rFonts w:asciiTheme="minorHAnsi" w:hAnsiTheme="minorHAnsi"/>
                <w:sz w:val="21"/>
                <w:szCs w:val="21"/>
              </w:rPr>
              <w:t>Satish Choudhury, The Gates Foundation</w:t>
            </w:r>
          </w:p>
        </w:tc>
      </w:tr>
      <w:tr w:rsidR="004F6C74" w:rsidRPr="00AB32DB" w14:paraId="294DC3F9" w14:textId="77777777">
        <w:tc>
          <w:tcPr>
            <w:tcW w:w="1695" w:type="dxa"/>
          </w:tcPr>
          <w:p w14:paraId="0000011E" w14:textId="1AF8D403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9:</w:t>
            </w:r>
            <w:r w:rsidR="002D4A24" w:rsidRPr="21F8ABE0">
              <w:rPr>
                <w:rFonts w:asciiTheme="minorHAnsi" w:hAnsiTheme="minorHAnsi"/>
                <w:sz w:val="21"/>
                <w:szCs w:val="21"/>
              </w:rPr>
              <w:t>40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– 10:30</w:t>
            </w:r>
          </w:p>
        </w:tc>
        <w:tc>
          <w:tcPr>
            <w:tcW w:w="7941" w:type="dxa"/>
          </w:tcPr>
          <w:p w14:paraId="0000011F" w14:textId="381355A6" w:rsidR="004F6C74" w:rsidRDefault="00CF3BBF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Panel discussion: Data protection, consent and ethics in data sharing</w:t>
            </w:r>
          </w:p>
          <w:p w14:paraId="483DB887" w14:textId="77777777" w:rsidR="00CF3BBF" w:rsidRDefault="00CF3BBF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</w:p>
          <w:p w14:paraId="0079A664" w14:textId="71CE81AE" w:rsidR="00CF3BBF" w:rsidRDefault="00CF3BBF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i/>
                <w:sz w:val="21"/>
                <w:szCs w:val="21"/>
              </w:rPr>
              <w:t>Moderator: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="00C63AB9" w:rsidRPr="21F8ABE0">
              <w:rPr>
                <w:rFonts w:asciiTheme="minorHAnsi" w:hAnsiTheme="minorHAnsi"/>
                <w:sz w:val="21"/>
                <w:szCs w:val="21"/>
              </w:rPr>
              <w:t>Joshua Harvey, CRS</w:t>
            </w:r>
          </w:p>
          <w:p w14:paraId="32635577" w14:textId="77777777" w:rsidR="00CF3BBF" w:rsidRDefault="00CF3BBF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</w:p>
          <w:p w14:paraId="5515E6E4" w14:textId="22BE34D9" w:rsidR="00CF3BBF" w:rsidRPr="001C77D6" w:rsidRDefault="00CF3BBF">
            <w:pPr>
              <w:rPr>
                <w:rFonts w:asciiTheme="minorHAnsi" w:hAnsiTheme="minorHAnsi"/>
                <w:i/>
                <w:iCs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i/>
                <w:sz w:val="21"/>
                <w:szCs w:val="21"/>
              </w:rPr>
              <w:t xml:space="preserve">Panel members: </w:t>
            </w:r>
          </w:p>
          <w:p w14:paraId="64EAED7E" w14:textId="0EC54EDB" w:rsidR="00250650" w:rsidRPr="0056385A" w:rsidRDefault="0056385A" w:rsidP="00070337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>
              <w:rPr>
                <w:color w:val="212121"/>
                <w:sz w:val="22"/>
                <w:szCs w:val="22"/>
                <w:shd w:val="clear" w:color="auto" w:fill="FFFFFF"/>
              </w:rPr>
              <w:t>Hammond Nii Sarwah</w:t>
            </w:r>
            <w:r w:rsidR="00070337">
              <w:rPr>
                <w:color w:val="212121"/>
                <w:sz w:val="22"/>
                <w:szCs w:val="22"/>
                <w:shd w:val="clear" w:color="auto" w:fill="FFFFFF"/>
              </w:rPr>
              <w:t xml:space="preserve"> - A</w:t>
            </w:r>
            <w:r w:rsidR="00AB530D">
              <w:rPr>
                <w:color w:val="212121"/>
                <w:sz w:val="22"/>
                <w:szCs w:val="22"/>
                <w:shd w:val="clear" w:color="auto" w:fill="FFFFFF"/>
              </w:rPr>
              <w:t>MP</w:t>
            </w:r>
          </w:p>
          <w:p w14:paraId="044C65D7" w14:textId="77777777" w:rsidR="00070337" w:rsidRDefault="00070337" w:rsidP="00070337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color w:val="212121"/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  <w:shd w:val="clear" w:color="auto" w:fill="FFFFFF"/>
              </w:rPr>
              <w:t>Martin De Wulf - Bluesquare </w:t>
            </w:r>
          </w:p>
          <w:p w14:paraId="01EB9672" w14:textId="65FA4C98" w:rsidR="00070337" w:rsidRDefault="00070337" w:rsidP="00070337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color w:val="212121"/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  <w:shd w:val="clear" w:color="auto" w:fill="FFFFFF"/>
              </w:rPr>
              <w:t xml:space="preserve">Chandra  Muthukrishnan - Equidhi Digital </w:t>
            </w:r>
          </w:p>
          <w:p w14:paraId="00000121" w14:textId="588BBB7F" w:rsidR="0056385A" w:rsidRPr="00070337" w:rsidRDefault="00070337" w:rsidP="00070337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color w:val="212121"/>
                <w:sz w:val="22"/>
                <w:szCs w:val="22"/>
              </w:rPr>
            </w:pPr>
            <w:r>
              <w:rPr>
                <w:color w:val="212121"/>
                <w:sz w:val="22"/>
                <w:szCs w:val="22"/>
                <w:shd w:val="clear" w:color="auto" w:fill="FFFFFF"/>
              </w:rPr>
              <w:t xml:space="preserve">Gnonsou Joel Sodjinou - CRS </w:t>
            </w:r>
          </w:p>
        </w:tc>
      </w:tr>
      <w:tr w:rsidR="004F6C74" w:rsidRPr="00AB32DB" w14:paraId="2763ECF4" w14:textId="77777777">
        <w:tc>
          <w:tcPr>
            <w:tcW w:w="1695" w:type="dxa"/>
          </w:tcPr>
          <w:p w14:paraId="00000122" w14:textId="77777777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10:30 – 11:00</w:t>
            </w:r>
          </w:p>
        </w:tc>
        <w:tc>
          <w:tcPr>
            <w:tcW w:w="7941" w:type="dxa"/>
          </w:tcPr>
          <w:p w14:paraId="00000123" w14:textId="77777777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Coffee/Tea</w:t>
            </w:r>
          </w:p>
          <w:p w14:paraId="00000124" w14:textId="77777777" w:rsidR="004F6C74" w:rsidRPr="00AB32DB" w:rsidRDefault="004F6C7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</w:p>
        </w:tc>
      </w:tr>
      <w:tr w:rsidR="004F6C74" w:rsidRPr="00AB32DB" w14:paraId="3F862565" w14:textId="77777777">
        <w:tc>
          <w:tcPr>
            <w:tcW w:w="1695" w:type="dxa"/>
          </w:tcPr>
          <w:p w14:paraId="00000125" w14:textId="77777777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  <w:highlight w:val="white"/>
              </w:rPr>
            </w:pPr>
            <w:r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>11:00 – 11:45</w:t>
            </w:r>
          </w:p>
        </w:tc>
        <w:tc>
          <w:tcPr>
            <w:tcW w:w="7941" w:type="dxa"/>
          </w:tcPr>
          <w:p w14:paraId="00000126" w14:textId="77777777" w:rsidR="004F6C74" w:rsidRPr="00AB32DB" w:rsidRDefault="00E61A9D">
            <w:pPr>
              <w:spacing w:line="342" w:lineRule="auto"/>
              <w:ind w:left="-80"/>
              <w:rPr>
                <w:rFonts w:asciiTheme="minorHAnsi" w:eastAsia="Arial" w:hAnsiTheme="minorHAnsi" w:cs="Arial"/>
                <w:color w:val="000000" w:themeColor="text1"/>
                <w:sz w:val="21"/>
                <w:szCs w:val="21"/>
                <w:highlight w:val="white"/>
              </w:rPr>
            </w:pPr>
            <w:r w:rsidRPr="21F8ABE0">
              <w:rPr>
                <w:rFonts w:asciiTheme="minorHAnsi" w:eastAsia="Arial" w:hAnsiTheme="minorHAnsi" w:cs="Arial"/>
                <w:sz w:val="21"/>
                <w:szCs w:val="21"/>
                <w:highlight w:val="white"/>
              </w:rPr>
              <w:t>Digitalization to improve planning and operational efficiency</w:t>
            </w:r>
          </w:p>
          <w:p w14:paraId="00000127" w14:textId="77777777" w:rsidR="004F6C74" w:rsidRPr="00AB32DB" w:rsidRDefault="00E61A9D" w:rsidP="0049502C">
            <w:pPr>
              <w:numPr>
                <w:ilvl w:val="0"/>
                <w:numId w:val="3"/>
              </w:numPr>
              <w:rPr>
                <w:rFonts w:asciiTheme="minorHAnsi" w:eastAsia="Arial" w:hAnsiTheme="minorHAnsi" w:cs="Arial"/>
                <w:color w:val="000000" w:themeColor="text1"/>
                <w:sz w:val="21"/>
                <w:szCs w:val="21"/>
                <w:highlight w:val="white"/>
              </w:rPr>
            </w:pPr>
            <w:r w:rsidRPr="21F8ABE0">
              <w:rPr>
                <w:rFonts w:asciiTheme="minorHAnsi" w:eastAsia="Arial" w:hAnsiTheme="minorHAnsi" w:cs="Arial"/>
                <w:sz w:val="21"/>
                <w:szCs w:val="21"/>
                <w:highlight w:val="white"/>
              </w:rPr>
              <w:t>Implementing campaign digitalization amid insecurity and displacement: adaptations from Somalia’s 2025 ITN campaign</w:t>
            </w:r>
          </w:p>
          <w:p w14:paraId="00000128" w14:textId="0F99C847" w:rsidR="004F6C74" w:rsidRPr="00AB32DB" w:rsidRDefault="002D4A24" w:rsidP="002D4A24">
            <w:pPr>
              <w:pStyle w:val="ListParagraph"/>
              <w:ind w:left="3960"/>
              <w:rPr>
                <w:rFonts w:asciiTheme="minorHAnsi" w:eastAsia="Arial" w:hAnsiTheme="minorHAnsi" w:cs="Arial"/>
                <w:color w:val="000000" w:themeColor="text1"/>
                <w:sz w:val="21"/>
                <w:szCs w:val="21"/>
                <w:highlight w:val="white"/>
              </w:rPr>
            </w:pPr>
            <w:r w:rsidRPr="21F8ABE0">
              <w:rPr>
                <w:rFonts w:asciiTheme="minorHAnsi" w:eastAsia="Arial" w:hAnsiTheme="minorHAnsi" w:cs="Arial"/>
                <w:sz w:val="21"/>
                <w:szCs w:val="21"/>
                <w:highlight w:val="white"/>
              </w:rPr>
              <w:t xml:space="preserve">                                     Hassan Mukhtar, NMCP</w:t>
            </w:r>
          </w:p>
          <w:p w14:paraId="21C796E7" w14:textId="77777777" w:rsidR="00C30353" w:rsidRPr="00AB32DB" w:rsidRDefault="00C30353" w:rsidP="0049502C">
            <w:pPr>
              <w:numPr>
                <w:ilvl w:val="0"/>
                <w:numId w:val="3"/>
              </w:numPr>
              <w:rPr>
                <w:rFonts w:asciiTheme="minorHAnsi" w:eastAsia="Arial" w:hAnsiTheme="minorHAnsi" w:cs="Arial"/>
                <w:color w:val="000000" w:themeColor="text1"/>
                <w:sz w:val="21"/>
                <w:szCs w:val="21"/>
                <w:highlight w:val="white"/>
              </w:rPr>
            </w:pPr>
            <w:r w:rsidRPr="21F8ABE0">
              <w:rPr>
                <w:rFonts w:asciiTheme="minorHAnsi" w:eastAsia="Arial" w:hAnsiTheme="minorHAnsi" w:cs="Arial"/>
                <w:sz w:val="21"/>
                <w:szCs w:val="21"/>
                <w:highlight w:val="white"/>
              </w:rPr>
              <w:t xml:space="preserve">Malawi: Use of the eCHIS/CHW systems to optimize limited operational resources  </w:t>
            </w:r>
          </w:p>
          <w:p w14:paraId="43464597" w14:textId="1EC94C46" w:rsidR="00C30353" w:rsidRDefault="00C30353" w:rsidP="00C30353">
            <w:pPr>
              <w:rPr>
                <w:rFonts w:asciiTheme="minorHAnsi" w:eastAsia="Arial" w:hAnsiTheme="minorHAnsi" w:cs="Arial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eastAsia="Arial" w:hAnsiTheme="minorHAnsi" w:cs="Arial"/>
                <w:sz w:val="21"/>
                <w:szCs w:val="21"/>
                <w:highlight w:val="white"/>
              </w:rPr>
              <w:t xml:space="preserve">                                                                                                                                      Austin Gumbo, NMCP</w:t>
            </w:r>
          </w:p>
          <w:p w14:paraId="00000129" w14:textId="4CADD161" w:rsidR="004F6C74" w:rsidRPr="00AB32DB" w:rsidRDefault="00A3732D" w:rsidP="0049502C">
            <w:pPr>
              <w:numPr>
                <w:ilvl w:val="0"/>
                <w:numId w:val="3"/>
              </w:numPr>
              <w:rPr>
                <w:rFonts w:asciiTheme="minorHAnsi" w:eastAsia="Arial" w:hAnsiTheme="minorHAnsi" w:cs="Arial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eastAsia="Arial" w:hAnsiTheme="minorHAnsi" w:cs="Arial"/>
                <w:sz w:val="21"/>
                <w:szCs w:val="21"/>
              </w:rPr>
              <w:t>How real-time dashboards strengthened ITN campaign coverage and accountability in Pakistan</w:t>
            </w:r>
          </w:p>
          <w:p w14:paraId="0000012C" w14:textId="57351313" w:rsidR="004F6C74" w:rsidRPr="00C30353" w:rsidRDefault="002D4A24" w:rsidP="00C30353">
            <w:pPr>
              <w:pStyle w:val="ListParagraph"/>
              <w:ind w:left="3960"/>
              <w:rPr>
                <w:rFonts w:asciiTheme="minorHAnsi" w:eastAsia="Arial" w:hAnsiTheme="minorHAnsi" w:cs="Arial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eastAsia="Arial" w:hAnsiTheme="minorHAnsi" w:cs="Arial"/>
                <w:sz w:val="21"/>
                <w:szCs w:val="21"/>
              </w:rPr>
              <w:t xml:space="preserve">                  </w:t>
            </w:r>
            <w:r w:rsidR="00A3732D" w:rsidRPr="21F8ABE0">
              <w:rPr>
                <w:rFonts w:asciiTheme="minorHAnsi" w:eastAsia="Arial" w:hAnsiTheme="minorHAnsi" w:cs="Arial"/>
                <w:sz w:val="21"/>
                <w:szCs w:val="21"/>
              </w:rPr>
              <w:t xml:space="preserve">       </w:t>
            </w:r>
            <w:r w:rsidR="003F5F47" w:rsidRPr="21F8ABE0">
              <w:rPr>
                <w:rFonts w:asciiTheme="minorHAnsi" w:eastAsia="Arial" w:hAnsiTheme="minorHAnsi" w:cs="Arial"/>
                <w:sz w:val="21"/>
                <w:szCs w:val="21"/>
              </w:rPr>
              <w:t xml:space="preserve">Dr. </w:t>
            </w:r>
            <w:r w:rsidR="32CC5AF5" w:rsidRPr="21F8ABE0">
              <w:rPr>
                <w:rFonts w:asciiTheme="minorHAnsi" w:eastAsia="Arial" w:hAnsiTheme="minorHAnsi" w:cs="Arial"/>
                <w:sz w:val="21"/>
                <w:szCs w:val="21"/>
              </w:rPr>
              <w:t>Sohail Ahmad</w:t>
            </w:r>
            <w:r w:rsidRPr="21F8ABE0">
              <w:rPr>
                <w:rFonts w:asciiTheme="minorHAnsi" w:eastAsia="Arial" w:hAnsiTheme="minorHAnsi" w:cs="Arial"/>
                <w:sz w:val="21"/>
                <w:szCs w:val="21"/>
              </w:rPr>
              <w:t xml:space="preserve">, </w:t>
            </w:r>
            <w:r w:rsidR="00A3732D" w:rsidRPr="21F8ABE0">
              <w:rPr>
                <w:rFonts w:asciiTheme="minorHAnsi" w:eastAsia="Arial" w:hAnsiTheme="minorHAnsi" w:cs="Arial"/>
                <w:sz w:val="21"/>
                <w:szCs w:val="21"/>
              </w:rPr>
              <w:t>CMU/MOH</w:t>
            </w:r>
          </w:p>
        </w:tc>
      </w:tr>
      <w:tr w:rsidR="004F6C74" w:rsidRPr="00AB32DB" w14:paraId="1855603C" w14:textId="77777777">
        <w:tc>
          <w:tcPr>
            <w:tcW w:w="1695" w:type="dxa"/>
          </w:tcPr>
          <w:p w14:paraId="0000012D" w14:textId="77777777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11:45 – 12:00</w:t>
            </w:r>
          </w:p>
        </w:tc>
        <w:tc>
          <w:tcPr>
            <w:tcW w:w="7941" w:type="dxa"/>
          </w:tcPr>
          <w:p w14:paraId="0000012E" w14:textId="79BC9A42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Question and answer, discussin </w:t>
            </w:r>
          </w:p>
          <w:p w14:paraId="0000012F" w14:textId="77777777" w:rsidR="004F6C74" w:rsidRPr="00AB32DB" w:rsidRDefault="004F6C7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</w:p>
        </w:tc>
      </w:tr>
      <w:tr w:rsidR="004F6C74" w:rsidRPr="00AB32DB" w14:paraId="1E599313" w14:textId="77777777">
        <w:tc>
          <w:tcPr>
            <w:tcW w:w="1695" w:type="dxa"/>
          </w:tcPr>
          <w:p w14:paraId="00000130" w14:textId="496C65D2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  <w:highlight w:val="white"/>
              </w:rPr>
            </w:pPr>
            <w:r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>12:00 – 12:4</w:t>
            </w:r>
            <w:r w:rsidR="00C63AB9"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>0</w:t>
            </w:r>
          </w:p>
        </w:tc>
        <w:tc>
          <w:tcPr>
            <w:tcW w:w="7941" w:type="dxa"/>
          </w:tcPr>
          <w:p w14:paraId="00000131" w14:textId="77777777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Use of digital tools and social media to achieve SBC objectives</w:t>
            </w:r>
          </w:p>
          <w:p w14:paraId="02DD53CA" w14:textId="77777777" w:rsidR="00A60C06" w:rsidRDefault="00A60C06" w:rsidP="0049502C">
            <w:pPr>
              <w:numPr>
                <w:ilvl w:val="0"/>
                <w:numId w:val="19"/>
              </w:num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Sharing experience from Cambodia in using social media to increase ITN use                                                                                           </w:t>
            </w:r>
            <w:r w:rsidR="002D4A24"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</w:t>
            </w:r>
          </w:p>
          <w:p w14:paraId="00000135" w14:textId="11A92566" w:rsidR="004F6C74" w:rsidRPr="003D7B6F" w:rsidRDefault="00E61A9D" w:rsidP="003D7B6F">
            <w:pPr>
              <w:pStyle w:val="ListParagraph"/>
              <w:ind w:left="6120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eastAsia="Arial" w:hAnsiTheme="minorHAnsi" w:cs="Arial"/>
                <w:sz w:val="21"/>
                <w:szCs w:val="21"/>
              </w:rPr>
              <w:t>Linna Khorn, CRS</w:t>
            </w:r>
          </w:p>
          <w:p w14:paraId="00000136" w14:textId="3010AC41" w:rsidR="004F6C74" w:rsidRPr="00AB32DB" w:rsidRDefault="003D7B6F" w:rsidP="0049502C">
            <w:pPr>
              <w:numPr>
                <w:ilvl w:val="0"/>
                <w:numId w:val="19"/>
              </w:num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Use of social media for malaria in Uganda: Lessons and recommendations </w:t>
            </w:r>
          </w:p>
          <w:p w14:paraId="00000137" w14:textId="4F870A92" w:rsidR="004F6C74" w:rsidRPr="00AB32DB" w:rsidRDefault="00E61A9D">
            <w:pPr>
              <w:ind w:left="360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                                           </w:t>
            </w:r>
            <w:r w:rsidR="002D4A24" w:rsidRPr="21F8ABE0">
              <w:rPr>
                <w:rFonts w:asciiTheme="minorHAnsi" w:hAnsiTheme="minorHAnsi"/>
                <w:sz w:val="21"/>
                <w:szCs w:val="21"/>
              </w:rPr>
              <w:t xml:space="preserve">         </w:t>
            </w:r>
            <w:r w:rsidR="00663038" w:rsidRPr="21F8ABE0">
              <w:rPr>
                <w:rFonts w:asciiTheme="minorHAnsi" w:hAnsiTheme="minorHAnsi"/>
                <w:sz w:val="21"/>
                <w:szCs w:val="21"/>
              </w:rPr>
              <w:t>Rukia Nakamatte</w:t>
            </w:r>
            <w:r w:rsidR="002D4A24" w:rsidRPr="21F8ABE0">
              <w:rPr>
                <w:rFonts w:asciiTheme="minorHAnsi" w:hAnsiTheme="minorHAnsi"/>
                <w:sz w:val="21"/>
                <w:szCs w:val="21"/>
              </w:rPr>
              <w:t>, NMED</w:t>
            </w:r>
          </w:p>
        </w:tc>
      </w:tr>
      <w:tr w:rsidR="004F6C74" w:rsidRPr="00AB32DB" w14:paraId="6D6BF8FF" w14:textId="77777777">
        <w:tc>
          <w:tcPr>
            <w:tcW w:w="1695" w:type="dxa"/>
          </w:tcPr>
          <w:p w14:paraId="00000138" w14:textId="43826230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  <w:highlight w:val="white"/>
              </w:rPr>
            </w:pPr>
            <w:r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>12:4</w:t>
            </w:r>
            <w:r w:rsidR="00C63AB9"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>0</w:t>
            </w:r>
            <w:r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 xml:space="preserve"> 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>–</w:t>
            </w:r>
            <w:r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 xml:space="preserve"> </w:t>
            </w:r>
            <w:r w:rsidR="00C63AB9"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>12:55</w:t>
            </w:r>
          </w:p>
        </w:tc>
        <w:tc>
          <w:tcPr>
            <w:tcW w:w="7941" w:type="dxa"/>
          </w:tcPr>
          <w:p w14:paraId="00000139" w14:textId="77777777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Question and answer, discussion </w:t>
            </w:r>
          </w:p>
          <w:p w14:paraId="0000013A" w14:textId="77777777" w:rsidR="004F6C74" w:rsidRPr="00AB32DB" w:rsidRDefault="004F6C7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</w:p>
        </w:tc>
      </w:tr>
      <w:tr w:rsidR="004F6C74" w:rsidRPr="00AB32DB" w14:paraId="623C3835" w14:textId="77777777">
        <w:tc>
          <w:tcPr>
            <w:tcW w:w="1695" w:type="dxa"/>
          </w:tcPr>
          <w:p w14:paraId="0000013B" w14:textId="19327AC7" w:rsidR="004F6C74" w:rsidRPr="00AB32DB" w:rsidRDefault="00C63AB9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lastRenderedPageBreak/>
              <w:t xml:space="preserve">12:55 – </w:t>
            </w:r>
            <w:r w:rsidR="00B724A5" w:rsidRPr="21F8ABE0">
              <w:rPr>
                <w:rFonts w:asciiTheme="minorHAnsi" w:hAnsiTheme="minorHAnsi"/>
                <w:sz w:val="21"/>
                <w:szCs w:val="21"/>
              </w:rPr>
              <w:t>14:00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</w:t>
            </w:r>
          </w:p>
        </w:tc>
        <w:tc>
          <w:tcPr>
            <w:tcW w:w="7941" w:type="dxa"/>
          </w:tcPr>
          <w:p w14:paraId="0000013C" w14:textId="77777777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Lunch</w:t>
            </w:r>
          </w:p>
          <w:p w14:paraId="0000013D" w14:textId="77777777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</w:t>
            </w:r>
          </w:p>
        </w:tc>
      </w:tr>
      <w:tr w:rsidR="004F6C74" w:rsidRPr="00AB32DB" w14:paraId="3B4546E9" w14:textId="77777777">
        <w:tc>
          <w:tcPr>
            <w:tcW w:w="1695" w:type="dxa"/>
          </w:tcPr>
          <w:p w14:paraId="0000013E" w14:textId="588EAFBC" w:rsidR="004F6C74" w:rsidRPr="00AB32DB" w:rsidRDefault="00C63AB9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14:00</w:t>
            </w:r>
            <w:r w:rsidR="00B724A5" w:rsidRPr="21F8ABE0">
              <w:rPr>
                <w:rFonts w:asciiTheme="minorHAnsi" w:hAnsiTheme="minorHAnsi"/>
                <w:sz w:val="21"/>
                <w:szCs w:val="21"/>
              </w:rPr>
              <w:t xml:space="preserve"> – 14:05</w:t>
            </w:r>
          </w:p>
        </w:tc>
        <w:tc>
          <w:tcPr>
            <w:tcW w:w="7941" w:type="dxa"/>
          </w:tcPr>
          <w:p w14:paraId="0000013F" w14:textId="77777777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Introduction to PM session </w:t>
            </w:r>
          </w:p>
          <w:p w14:paraId="00000140" w14:textId="6EEC6B22" w:rsidR="004F6C74" w:rsidRPr="00AB32DB" w:rsidRDefault="00EB6993">
            <w:pPr>
              <w:rPr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                                </w:t>
            </w:r>
            <w:r w:rsidR="002E71F6" w:rsidRPr="21F8ABE0">
              <w:rPr>
                <w:rFonts w:asciiTheme="minorHAnsi" w:hAnsiTheme="minorHAnsi"/>
                <w:sz w:val="21"/>
                <w:szCs w:val="21"/>
              </w:rPr>
              <w:t xml:space="preserve">            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Moderator: </w:t>
            </w:r>
            <w:r w:rsidR="002E71F6" w:rsidRPr="0056385A">
              <w:rPr>
                <w:rFonts w:asciiTheme="minorHAnsi" w:hAnsiTheme="minorHAnsi"/>
                <w:color w:val="000000" w:themeColor="text1"/>
                <w:sz w:val="21"/>
                <w:szCs w:val="21"/>
                <w:lang w:val="en-US"/>
              </w:rPr>
              <w:t>Neusa Abibe, UNDP</w:t>
            </w:r>
          </w:p>
        </w:tc>
      </w:tr>
      <w:tr w:rsidR="004F6C74" w:rsidRPr="00AB32DB" w14:paraId="6BBE2392" w14:textId="77777777">
        <w:tc>
          <w:tcPr>
            <w:tcW w:w="1695" w:type="dxa"/>
          </w:tcPr>
          <w:p w14:paraId="00000141" w14:textId="62947BB7" w:rsidR="004F6C74" w:rsidRPr="00AB32DB" w:rsidRDefault="00C63AB9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14:0</w:t>
            </w:r>
            <w:r w:rsidR="00B724A5" w:rsidRPr="21F8ABE0">
              <w:rPr>
                <w:rFonts w:asciiTheme="minorHAnsi" w:hAnsiTheme="minorHAnsi"/>
                <w:sz w:val="21"/>
                <w:szCs w:val="21"/>
              </w:rPr>
              <w:t>5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– 15:0</w:t>
            </w:r>
            <w:r w:rsidR="00B724A5" w:rsidRPr="21F8ABE0">
              <w:rPr>
                <w:rFonts w:asciiTheme="minorHAnsi" w:hAnsiTheme="minorHAnsi"/>
                <w:sz w:val="21"/>
                <w:szCs w:val="21"/>
              </w:rPr>
              <w:t>5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</w:t>
            </w:r>
          </w:p>
        </w:tc>
        <w:tc>
          <w:tcPr>
            <w:tcW w:w="7941" w:type="dxa"/>
          </w:tcPr>
          <w:p w14:paraId="00000142" w14:textId="77777777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ITN procurement updates</w:t>
            </w:r>
          </w:p>
          <w:p w14:paraId="00000143" w14:textId="77777777" w:rsidR="004F6C74" w:rsidRPr="00AB32DB" w:rsidRDefault="00E61A9D" w:rsidP="0049502C">
            <w:pPr>
              <w:numPr>
                <w:ilvl w:val="0"/>
                <w:numId w:val="4"/>
              </w:num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Forecasting of vector control commodities: Five-year outlook </w:t>
            </w:r>
          </w:p>
          <w:p w14:paraId="5009E09C" w14:textId="537B9E2E" w:rsidR="001C6FCE" w:rsidRPr="00AB32DB" w:rsidRDefault="00E61A9D" w:rsidP="001C6FCE">
            <w:pPr>
              <w:ind w:left="360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                        </w:t>
            </w:r>
            <w:r w:rsidR="002D4A24"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>Anna Trett, CHAI</w:t>
            </w:r>
            <w:r w:rsidR="001C6FCE"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                                                         </w:t>
            </w:r>
          </w:p>
          <w:p w14:paraId="53C15FD8" w14:textId="77777777" w:rsidR="003E11A4" w:rsidRDefault="003E11A4" w:rsidP="0049502C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ITN procurement – Funding partners – Joint presentation</w:t>
            </w:r>
            <w:r w:rsidR="001C6FCE"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                                                              </w:t>
            </w:r>
          </w:p>
          <w:p w14:paraId="20AD9A2D" w14:textId="493E3541" w:rsidR="003E11A4" w:rsidRDefault="003E11A4" w:rsidP="003E11A4">
            <w:pPr>
              <w:pStyle w:val="ListParagraph"/>
              <w:ind w:left="360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                                         Kate Kolaczinski, Global Fund</w:t>
            </w:r>
          </w:p>
          <w:p w14:paraId="064C1F04" w14:textId="29DF3447" w:rsidR="003E11A4" w:rsidRDefault="003E11A4" w:rsidP="003E11A4">
            <w:pPr>
              <w:pStyle w:val="ListParagraph"/>
              <w:ind w:left="360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                                                    </w:t>
            </w:r>
            <w:r w:rsidR="00DE20D4"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TBC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, GHSD </w:t>
            </w:r>
          </w:p>
          <w:p w14:paraId="7FAF6E82" w14:textId="0F8FFD9F" w:rsidR="001C6FCE" w:rsidRPr="003E11A4" w:rsidRDefault="003E11A4" w:rsidP="003E11A4">
            <w:pPr>
              <w:pStyle w:val="ListParagraph"/>
              <w:ind w:left="360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          </w:t>
            </w:r>
            <w:r w:rsidR="00DE20D4" w:rsidRPr="21F8ABE0">
              <w:rPr>
                <w:rFonts w:asciiTheme="minorHAnsi" w:hAnsiTheme="minorHAnsi"/>
                <w:sz w:val="21"/>
                <w:szCs w:val="21"/>
              </w:rPr>
              <w:t xml:space="preserve"> Ruth Hattersley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, Against Malaria Foundation </w:t>
            </w:r>
          </w:p>
          <w:p w14:paraId="17DEC997" w14:textId="77777777" w:rsidR="001C6FCE" w:rsidRDefault="001C6FCE" w:rsidP="0049502C">
            <w:pPr>
              <w:keepLines/>
              <w:numPr>
                <w:ilvl w:val="0"/>
                <w:numId w:val="5"/>
              </w:num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Understanding the resistance to damage (RD) score and its application                                                                                                                                                      </w:t>
            </w:r>
          </w:p>
          <w:p w14:paraId="00000148" w14:textId="3652A561" w:rsidR="004F6C74" w:rsidRPr="00AB32DB" w:rsidRDefault="001C6FCE" w:rsidP="001C6FCE">
            <w:pPr>
              <w:keepLines/>
              <w:ind w:left="360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                                                          Mathias Mondy, IVCC</w:t>
            </w:r>
          </w:p>
        </w:tc>
      </w:tr>
      <w:tr w:rsidR="004F6C74" w:rsidRPr="00AB32DB" w14:paraId="78678A74" w14:textId="77777777">
        <w:tc>
          <w:tcPr>
            <w:tcW w:w="1695" w:type="dxa"/>
          </w:tcPr>
          <w:p w14:paraId="00000149" w14:textId="421B378A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15:</w:t>
            </w:r>
            <w:r w:rsidR="0033174D" w:rsidRPr="21F8ABE0">
              <w:rPr>
                <w:rFonts w:asciiTheme="minorHAnsi" w:hAnsiTheme="minorHAnsi"/>
                <w:sz w:val="21"/>
                <w:szCs w:val="21"/>
              </w:rPr>
              <w:t>0</w:t>
            </w:r>
            <w:r w:rsidR="00B724A5" w:rsidRPr="21F8ABE0">
              <w:rPr>
                <w:rFonts w:asciiTheme="minorHAnsi" w:hAnsiTheme="minorHAnsi"/>
                <w:sz w:val="21"/>
                <w:szCs w:val="21"/>
              </w:rPr>
              <w:t>5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– 15:20</w:t>
            </w:r>
          </w:p>
        </w:tc>
        <w:tc>
          <w:tcPr>
            <w:tcW w:w="7941" w:type="dxa"/>
          </w:tcPr>
          <w:p w14:paraId="0000014A" w14:textId="77777777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Question and answer, discussion </w:t>
            </w:r>
          </w:p>
          <w:p w14:paraId="0000014B" w14:textId="77777777" w:rsidR="004F6C74" w:rsidRPr="00AB32DB" w:rsidRDefault="004F6C7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</w:p>
        </w:tc>
      </w:tr>
      <w:tr w:rsidR="004F6C74" w:rsidRPr="00AB32DB" w14:paraId="37376C11" w14:textId="77777777">
        <w:tc>
          <w:tcPr>
            <w:tcW w:w="1695" w:type="dxa"/>
          </w:tcPr>
          <w:p w14:paraId="0000014C" w14:textId="77777777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15:20 – 15:45</w:t>
            </w:r>
          </w:p>
        </w:tc>
        <w:tc>
          <w:tcPr>
            <w:tcW w:w="7941" w:type="dxa"/>
          </w:tcPr>
          <w:p w14:paraId="0000014D" w14:textId="77777777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Coffee/Tea</w:t>
            </w:r>
          </w:p>
          <w:p w14:paraId="0000014E" w14:textId="77777777" w:rsidR="004F6C74" w:rsidRPr="00AB32DB" w:rsidRDefault="004F6C7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</w:p>
        </w:tc>
      </w:tr>
      <w:tr w:rsidR="004F6C74" w:rsidRPr="00AB32DB" w14:paraId="11AD4944" w14:textId="77777777">
        <w:tc>
          <w:tcPr>
            <w:tcW w:w="1695" w:type="dxa"/>
          </w:tcPr>
          <w:p w14:paraId="0000014F" w14:textId="77777777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  <w:highlight w:val="white"/>
              </w:rPr>
            </w:pPr>
            <w:r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 xml:space="preserve">15:45 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– </w:t>
            </w:r>
            <w:r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 xml:space="preserve">16:25 </w:t>
            </w:r>
          </w:p>
        </w:tc>
        <w:tc>
          <w:tcPr>
            <w:tcW w:w="7941" w:type="dxa"/>
          </w:tcPr>
          <w:p w14:paraId="00000150" w14:textId="77777777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  <w:highlight w:val="white"/>
              </w:rPr>
            </w:pPr>
            <w:r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>ITN waste and plastic management</w:t>
            </w:r>
          </w:p>
          <w:p w14:paraId="21A2DEE3" w14:textId="77777777" w:rsidR="0033174D" w:rsidRDefault="0033174D" w:rsidP="0049502C">
            <w:pPr>
              <w:pStyle w:val="ListParagraph"/>
              <w:keepLines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/>
                <w:color w:val="000000" w:themeColor="text1"/>
                <w:sz w:val="21"/>
                <w:szCs w:val="21"/>
                <w:highlight w:val="white"/>
              </w:rPr>
            </w:pPr>
            <w:r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 xml:space="preserve">Reduction of plastic waste in ITNs delivery                                                                                                 </w:t>
            </w:r>
            <w:r w:rsidR="002D4A24"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 xml:space="preserve">                     </w:t>
            </w:r>
            <w:r w:rsidR="00A02B95"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 xml:space="preserve"> </w:t>
            </w:r>
            <w:r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 xml:space="preserve"> </w:t>
            </w:r>
          </w:p>
          <w:p w14:paraId="00000152" w14:textId="0293F6BD" w:rsidR="004F6C74" w:rsidRPr="0033174D" w:rsidRDefault="0033174D" w:rsidP="0033174D">
            <w:pPr>
              <w:pStyle w:val="ListParagraph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Theme="minorHAnsi" w:hAnsiTheme="minorHAnsi"/>
                <w:color w:val="000000" w:themeColor="text1"/>
                <w:sz w:val="21"/>
                <w:szCs w:val="21"/>
                <w:highlight w:val="white"/>
              </w:rPr>
            </w:pPr>
            <w:r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 xml:space="preserve">                                                                                                                       </w:t>
            </w:r>
            <w:r w:rsidR="00A02B95"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>Valeria Markova</w:t>
            </w:r>
            <w:r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 xml:space="preserve">, UNICEF </w:t>
            </w:r>
          </w:p>
          <w:p w14:paraId="00000153" w14:textId="1D8BEEA2" w:rsidR="004F6C74" w:rsidRPr="00AB32DB" w:rsidRDefault="00BE7835" w:rsidP="0049502C">
            <w:pPr>
              <w:keepLines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/>
                <w:color w:val="000000" w:themeColor="text1"/>
                <w:sz w:val="21"/>
                <w:szCs w:val="21"/>
                <w:highlight w:val="white"/>
              </w:rPr>
            </w:pPr>
            <w:r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 xml:space="preserve">Sudan – </w:t>
            </w:r>
            <w:r w:rsidR="00F200C8"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 xml:space="preserve">Waste management in </w:t>
            </w:r>
            <w:r w:rsidR="00C63AB9"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>a complex operating environment (</w:t>
            </w:r>
            <w:r w:rsidR="00F200C8"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>COE</w:t>
            </w:r>
            <w:r w:rsidR="00C63AB9"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>)</w:t>
            </w:r>
          </w:p>
          <w:p w14:paraId="00000154" w14:textId="481A12D9" w:rsidR="004F6C74" w:rsidRPr="00AB32DB" w:rsidRDefault="00E61A9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Theme="minorHAnsi" w:hAnsiTheme="minorHAnsi"/>
                <w:color w:val="000000" w:themeColor="text1"/>
                <w:sz w:val="21"/>
                <w:szCs w:val="21"/>
                <w:highlight w:val="white"/>
              </w:rPr>
            </w:pPr>
            <w:r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 xml:space="preserve">                                                                                                  </w:t>
            </w:r>
            <w:r w:rsidR="002D4A24"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 xml:space="preserve">                </w:t>
            </w:r>
            <w:r w:rsidR="00F200C8"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 xml:space="preserve">  Hamza Sami Eljack</w:t>
            </w:r>
            <w:r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 xml:space="preserve">, NMCP </w:t>
            </w:r>
          </w:p>
          <w:p w14:paraId="00000155" w14:textId="222BF5A6" w:rsidR="004F6C74" w:rsidRPr="00AB32DB" w:rsidRDefault="00C1237C" w:rsidP="0049502C">
            <w:pPr>
              <w:keepLines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/>
                <w:color w:val="000000" w:themeColor="text1"/>
                <w:sz w:val="21"/>
                <w:szCs w:val="21"/>
                <w:highlight w:val="white"/>
              </w:rPr>
            </w:pPr>
            <w:sdt>
              <w:sdtPr>
                <w:rPr>
                  <w:rFonts w:asciiTheme="minorHAnsi" w:hAnsiTheme="minorHAnsi"/>
                  <w:color w:val="7030A0"/>
                  <w:sz w:val="21"/>
                  <w:szCs w:val="21"/>
                </w:rPr>
                <w:tag w:val="goog_rdk_11"/>
                <w:id w:val="1610029919"/>
              </w:sdtPr>
              <w:sdtContent/>
            </w:sdt>
            <w:r w:rsidR="00E61A9D"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 xml:space="preserve">Video </w:t>
            </w:r>
            <w:r w:rsidR="00F56A30"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>–</w:t>
            </w:r>
            <w:r w:rsidR="00E61A9D"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 xml:space="preserve"> </w:t>
            </w:r>
            <w:r w:rsidR="00F56A30"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 xml:space="preserve">ITN waste management </w:t>
            </w:r>
            <w:r w:rsidR="00E61A9D"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 xml:space="preserve"> </w:t>
            </w:r>
          </w:p>
          <w:p w14:paraId="00000156" w14:textId="43199926" w:rsidR="004F6C74" w:rsidRPr="00AB32DB" w:rsidRDefault="00E61A9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Theme="minorHAnsi" w:hAnsiTheme="minorHAnsi"/>
                <w:color w:val="000000" w:themeColor="text1"/>
                <w:sz w:val="21"/>
                <w:szCs w:val="21"/>
                <w:highlight w:val="white"/>
              </w:rPr>
            </w:pPr>
            <w:r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 xml:space="preserve">                                                                                                  </w:t>
            </w:r>
            <w:r w:rsidR="002D4A24"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 xml:space="preserve">                                                               </w:t>
            </w:r>
            <w:r w:rsidR="00F200C8" w:rsidRPr="21F8ABE0">
              <w:rPr>
                <w:rFonts w:asciiTheme="minorHAnsi" w:hAnsiTheme="minorHAnsi"/>
                <w:sz w:val="21"/>
                <w:szCs w:val="21"/>
                <w:highlight w:val="white"/>
              </w:rPr>
              <w:t>AMP</w:t>
            </w:r>
          </w:p>
        </w:tc>
      </w:tr>
      <w:tr w:rsidR="004F6C74" w:rsidRPr="00AB32DB" w14:paraId="3FE07983" w14:textId="77777777">
        <w:tc>
          <w:tcPr>
            <w:tcW w:w="1695" w:type="dxa"/>
          </w:tcPr>
          <w:p w14:paraId="00000157" w14:textId="3159BBDE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16:25 – 16:</w:t>
            </w:r>
            <w:r w:rsidR="00B724A5" w:rsidRPr="21F8ABE0">
              <w:rPr>
                <w:rFonts w:asciiTheme="minorHAnsi" w:hAnsiTheme="minorHAnsi"/>
                <w:sz w:val="21"/>
                <w:szCs w:val="21"/>
              </w:rPr>
              <w:t>40</w:t>
            </w:r>
          </w:p>
        </w:tc>
        <w:tc>
          <w:tcPr>
            <w:tcW w:w="7941" w:type="dxa"/>
          </w:tcPr>
          <w:p w14:paraId="00000158" w14:textId="77777777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Question and answer, discussion </w:t>
            </w:r>
          </w:p>
          <w:p w14:paraId="00000159" w14:textId="77777777" w:rsidR="004F6C74" w:rsidRPr="00AB32DB" w:rsidRDefault="004F6C7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</w:p>
        </w:tc>
      </w:tr>
      <w:tr w:rsidR="004F6C74" w:rsidRPr="00AB32DB" w14:paraId="21A27F31" w14:textId="77777777">
        <w:tc>
          <w:tcPr>
            <w:tcW w:w="1695" w:type="dxa"/>
          </w:tcPr>
          <w:p w14:paraId="0000015A" w14:textId="209E9E49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16:</w:t>
            </w:r>
            <w:r w:rsidR="00B724A5" w:rsidRPr="21F8ABE0">
              <w:rPr>
                <w:rFonts w:asciiTheme="minorHAnsi" w:hAnsiTheme="minorHAnsi"/>
                <w:sz w:val="21"/>
                <w:szCs w:val="21"/>
              </w:rPr>
              <w:t>40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– 17:</w:t>
            </w:r>
            <w:r w:rsidR="00B724A5" w:rsidRPr="21F8ABE0">
              <w:rPr>
                <w:rFonts w:asciiTheme="minorHAnsi" w:hAnsiTheme="minorHAnsi"/>
                <w:sz w:val="21"/>
                <w:szCs w:val="21"/>
              </w:rPr>
              <w:t>3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0 </w:t>
            </w:r>
          </w:p>
        </w:tc>
        <w:tc>
          <w:tcPr>
            <w:tcW w:w="7941" w:type="dxa"/>
          </w:tcPr>
          <w:p w14:paraId="63E37364" w14:textId="06593098" w:rsidR="002D4A24" w:rsidRPr="00AB32DB" w:rsidRDefault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Panel discussion: Planning for a different context</w:t>
            </w:r>
          </w:p>
          <w:p w14:paraId="0000015B" w14:textId="64386E11" w:rsidR="004F6C74" w:rsidRPr="00AB32DB" w:rsidRDefault="00E61A9D" w:rsidP="0049502C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What needs to be done differently for ITN distribution as we move into a new funding context? </w:t>
            </w:r>
          </w:p>
          <w:p w14:paraId="11E4128E" w14:textId="77777777" w:rsidR="002D4A24" w:rsidRPr="00AB32DB" w:rsidRDefault="002D4A24" w:rsidP="002D4A24">
            <w:pPr>
              <w:rPr>
                <w:rFonts w:asciiTheme="minorHAnsi" w:hAnsiTheme="minorHAnsi"/>
                <w:i/>
                <w:iCs/>
                <w:color w:val="000000" w:themeColor="text1"/>
                <w:sz w:val="21"/>
                <w:szCs w:val="21"/>
              </w:rPr>
            </w:pPr>
          </w:p>
          <w:p w14:paraId="0000015C" w14:textId="71137107" w:rsidR="004F6C74" w:rsidRPr="005711A1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  <w:lang w:val="it-CH"/>
              </w:rPr>
            </w:pPr>
            <w:r w:rsidRPr="21F8ABE0">
              <w:rPr>
                <w:rFonts w:asciiTheme="minorHAnsi" w:hAnsiTheme="minorHAnsi"/>
                <w:i/>
                <w:sz w:val="21"/>
                <w:szCs w:val="21"/>
                <w:lang w:val="it-CH"/>
              </w:rPr>
              <w:t xml:space="preserve">Moderator: </w:t>
            </w:r>
            <w:r w:rsidRPr="21F8ABE0">
              <w:rPr>
                <w:rFonts w:asciiTheme="minorHAnsi" w:hAnsiTheme="minorHAnsi"/>
                <w:sz w:val="21"/>
                <w:szCs w:val="21"/>
                <w:lang w:val="it-CH"/>
              </w:rPr>
              <w:t>Giovanni Dusabe, AMP</w:t>
            </w:r>
          </w:p>
          <w:p w14:paraId="0000015D" w14:textId="77777777" w:rsidR="004F6C74" w:rsidRPr="005711A1" w:rsidRDefault="004F6C74">
            <w:pPr>
              <w:rPr>
                <w:rFonts w:asciiTheme="minorHAnsi" w:hAnsiTheme="minorHAnsi"/>
                <w:color w:val="000000" w:themeColor="text1"/>
                <w:sz w:val="21"/>
                <w:szCs w:val="21"/>
                <w:lang w:val="it-CH"/>
              </w:rPr>
            </w:pPr>
          </w:p>
          <w:p w14:paraId="0000015E" w14:textId="02394F76" w:rsidR="004F6C74" w:rsidRPr="005711A1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  <w:lang w:val="it-CH"/>
              </w:rPr>
            </w:pPr>
            <w:r w:rsidRPr="21F8ABE0">
              <w:rPr>
                <w:rFonts w:asciiTheme="minorHAnsi" w:hAnsiTheme="minorHAnsi"/>
                <w:i/>
                <w:sz w:val="21"/>
                <w:szCs w:val="21"/>
                <w:lang w:val="it-CH"/>
              </w:rPr>
              <w:t>Panel members</w:t>
            </w:r>
            <w:r w:rsidRPr="21F8ABE0">
              <w:rPr>
                <w:rFonts w:asciiTheme="minorHAnsi" w:hAnsiTheme="minorHAnsi"/>
                <w:sz w:val="21"/>
                <w:szCs w:val="21"/>
                <w:lang w:val="it-CH"/>
              </w:rPr>
              <w:t>:</w:t>
            </w:r>
          </w:p>
          <w:p w14:paraId="6AB7C648" w14:textId="77777777" w:rsidR="004F6C74" w:rsidRDefault="002C19D0" w:rsidP="0049502C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Aissate Koné, NMCP Mali</w:t>
            </w:r>
          </w:p>
          <w:p w14:paraId="654294A4" w14:textId="6636CA6C" w:rsidR="002C19D0" w:rsidRDefault="002C19D0" w:rsidP="0049502C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Orezi Adhekoyibo, CRS Nigeria </w:t>
            </w:r>
          </w:p>
          <w:p w14:paraId="5741F4F2" w14:textId="77777777" w:rsidR="002C19D0" w:rsidRDefault="002C19D0" w:rsidP="0049502C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Rock Aikpon, NMCP Benin </w:t>
            </w:r>
          </w:p>
          <w:p w14:paraId="0000015F" w14:textId="5578C3A7" w:rsidR="002C19D0" w:rsidRPr="00AB1809" w:rsidRDefault="002C19D0" w:rsidP="0049502C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Medard Rukaari, NMED Uganda</w:t>
            </w:r>
          </w:p>
        </w:tc>
      </w:tr>
      <w:tr w:rsidR="004F6C74" w:rsidRPr="00AB32DB" w14:paraId="71F64427" w14:textId="77777777">
        <w:tc>
          <w:tcPr>
            <w:tcW w:w="1695" w:type="dxa"/>
          </w:tcPr>
          <w:p w14:paraId="00000160" w14:textId="070591ED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17:</w:t>
            </w:r>
            <w:r w:rsidR="00B724A5" w:rsidRPr="21F8ABE0">
              <w:rPr>
                <w:rFonts w:asciiTheme="minorHAnsi" w:hAnsiTheme="minorHAnsi"/>
                <w:sz w:val="21"/>
                <w:szCs w:val="21"/>
              </w:rPr>
              <w:t>3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>0 – 17:3</w:t>
            </w:r>
            <w:r w:rsidR="00B724A5" w:rsidRPr="21F8ABE0">
              <w:rPr>
                <w:rFonts w:asciiTheme="minorHAnsi" w:hAnsiTheme="minorHAnsi"/>
                <w:sz w:val="21"/>
                <w:szCs w:val="21"/>
              </w:rPr>
              <w:t>5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  </w:t>
            </w:r>
          </w:p>
        </w:tc>
        <w:tc>
          <w:tcPr>
            <w:tcW w:w="7941" w:type="dxa"/>
          </w:tcPr>
          <w:p w14:paraId="00000161" w14:textId="77777777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Wrap up, planning for day 4</w:t>
            </w:r>
          </w:p>
          <w:p w14:paraId="00000162" w14:textId="77777777" w:rsidR="004F6C74" w:rsidRPr="00AB32DB" w:rsidRDefault="004F6C7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</w:p>
        </w:tc>
      </w:tr>
      <w:tr w:rsidR="004F6C74" w:rsidRPr="00AB32DB" w14:paraId="0FA185B4" w14:textId="77777777">
        <w:tc>
          <w:tcPr>
            <w:tcW w:w="1695" w:type="dxa"/>
          </w:tcPr>
          <w:p w14:paraId="00000163" w14:textId="5082A87D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18:30 </w:t>
            </w:r>
            <w:r w:rsidR="00C30353" w:rsidRPr="21F8ABE0">
              <w:rPr>
                <w:rFonts w:asciiTheme="minorHAnsi" w:hAnsiTheme="minorHAnsi"/>
                <w:sz w:val="21"/>
                <w:szCs w:val="21"/>
              </w:rPr>
              <w:t xml:space="preserve">– 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>21:00</w:t>
            </w:r>
          </w:p>
        </w:tc>
        <w:tc>
          <w:tcPr>
            <w:tcW w:w="7941" w:type="dxa"/>
          </w:tcPr>
          <w:p w14:paraId="00000164" w14:textId="77777777" w:rsidR="004F6C74" w:rsidRPr="00AB32DB" w:rsidRDefault="00E61A9D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Conference dinner</w:t>
            </w:r>
          </w:p>
          <w:p w14:paraId="00000165" w14:textId="77777777" w:rsidR="004F6C74" w:rsidRPr="00AB32DB" w:rsidRDefault="004F6C7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</w:p>
        </w:tc>
      </w:tr>
    </w:tbl>
    <w:p w14:paraId="00000166" w14:textId="77777777" w:rsidR="004F6C74" w:rsidRPr="00AB32DB" w:rsidRDefault="004F6C74">
      <w:pPr>
        <w:spacing w:after="0" w:line="240" w:lineRule="auto"/>
        <w:rPr>
          <w:rFonts w:asciiTheme="minorHAnsi" w:hAnsiTheme="minorHAnsi"/>
          <w:color w:val="000000" w:themeColor="text1"/>
          <w:sz w:val="21"/>
          <w:szCs w:val="21"/>
        </w:rPr>
      </w:pPr>
    </w:p>
    <w:p w14:paraId="00000169" w14:textId="77777777" w:rsidR="004F6C74" w:rsidRPr="00AB32DB" w:rsidRDefault="004F6C74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0000016A" w14:textId="77777777" w:rsidR="004F6C74" w:rsidRDefault="004F6C74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7F836786" w14:textId="77777777" w:rsidR="00E81E9D" w:rsidRDefault="00E81E9D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5B6FDB1B" w14:textId="77777777" w:rsidR="00E81E9D" w:rsidRDefault="00E81E9D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38B17FFE" w14:textId="77777777" w:rsidR="00E81E9D" w:rsidRDefault="00E81E9D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58D97550" w14:textId="77777777" w:rsidR="00E81E9D" w:rsidRDefault="00E81E9D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3C3F48C8" w14:textId="77777777" w:rsidR="00E81E9D" w:rsidRDefault="00E81E9D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0FBACDF4" w14:textId="77777777" w:rsidR="00E81E9D" w:rsidRDefault="00E81E9D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0412A28E" w14:textId="77777777" w:rsidR="00E81E9D" w:rsidRDefault="00E81E9D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53212147" w14:textId="77777777" w:rsidR="00E81E9D" w:rsidRDefault="00E81E9D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4A4A9720" w14:textId="77777777" w:rsidR="00E81E9D" w:rsidRDefault="00E81E9D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0000016C" w14:textId="4987DBCF" w:rsidR="004F6C74" w:rsidRPr="00AB32DB" w:rsidRDefault="00E61A9D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  <w:r w:rsidRPr="21F8ABE0">
        <w:rPr>
          <w:b/>
          <w:color w:val="7030A0"/>
          <w:sz w:val="22"/>
          <w:szCs w:val="22"/>
          <w:highlight w:val="cyan"/>
        </w:rPr>
        <w:t>Day 4: February 27, 2026 (AMP track)</w:t>
      </w:r>
      <w:r w:rsidRPr="21F8ABE0">
        <w:rPr>
          <w:b/>
          <w:color w:val="7030A0"/>
          <w:sz w:val="22"/>
          <w:szCs w:val="22"/>
        </w:rPr>
        <w:t xml:space="preserve">  </w:t>
      </w:r>
    </w:p>
    <w:p w14:paraId="0000016D" w14:textId="77777777" w:rsidR="004F6C74" w:rsidRPr="00AB32DB" w:rsidRDefault="004F6C74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tbl>
      <w:tblPr>
        <w:tblStyle w:val="aa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5"/>
        <w:gridCol w:w="7953"/>
      </w:tblGrid>
      <w:tr w:rsidR="004F6C74" w:rsidRPr="00AB32DB" w14:paraId="429315B2" w14:textId="77777777">
        <w:tc>
          <w:tcPr>
            <w:tcW w:w="1695" w:type="dxa"/>
          </w:tcPr>
          <w:p w14:paraId="0000016E" w14:textId="77777777" w:rsidR="004F6C74" w:rsidRPr="00AB32DB" w:rsidRDefault="00E61A9D" w:rsidP="002D4A24">
            <w:pPr>
              <w:jc w:val="center"/>
              <w:rPr>
                <w:rFonts w:asciiTheme="minorHAnsi" w:hAnsiTheme="minorHAnsi"/>
                <w:b/>
                <w:bCs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b/>
                <w:sz w:val="21"/>
                <w:szCs w:val="21"/>
              </w:rPr>
              <w:t>Time</w:t>
            </w:r>
          </w:p>
        </w:tc>
        <w:tc>
          <w:tcPr>
            <w:tcW w:w="7953" w:type="dxa"/>
          </w:tcPr>
          <w:p w14:paraId="0000016F" w14:textId="77777777" w:rsidR="004F6C74" w:rsidRPr="00AB32DB" w:rsidRDefault="00E61A9D" w:rsidP="002D4A24">
            <w:pPr>
              <w:jc w:val="center"/>
              <w:rPr>
                <w:rFonts w:asciiTheme="minorHAnsi" w:hAnsiTheme="minorHAnsi"/>
                <w:b/>
                <w:bCs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b/>
                <w:sz w:val="21"/>
                <w:szCs w:val="21"/>
              </w:rPr>
              <w:t>Topic</w:t>
            </w:r>
          </w:p>
          <w:p w14:paraId="00000170" w14:textId="77777777" w:rsidR="004F6C74" w:rsidRPr="00AB32DB" w:rsidRDefault="004F6C74" w:rsidP="002D4A24">
            <w:pPr>
              <w:jc w:val="center"/>
              <w:rPr>
                <w:rFonts w:asciiTheme="minorHAnsi" w:hAnsiTheme="minorHAnsi"/>
                <w:b/>
                <w:bCs/>
                <w:color w:val="000000" w:themeColor="text1"/>
                <w:sz w:val="21"/>
                <w:szCs w:val="21"/>
              </w:rPr>
            </w:pPr>
          </w:p>
        </w:tc>
      </w:tr>
      <w:tr w:rsidR="004F6C74" w:rsidRPr="00AB32DB" w14:paraId="1FB41632" w14:textId="77777777">
        <w:tc>
          <w:tcPr>
            <w:tcW w:w="1695" w:type="dxa"/>
          </w:tcPr>
          <w:p w14:paraId="00000171" w14:textId="77777777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8:45 – 9:00</w:t>
            </w:r>
          </w:p>
        </w:tc>
        <w:tc>
          <w:tcPr>
            <w:tcW w:w="7953" w:type="dxa"/>
          </w:tcPr>
          <w:p w14:paraId="00000172" w14:textId="77777777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Arrival of participants </w:t>
            </w:r>
          </w:p>
          <w:p w14:paraId="00000173" w14:textId="77777777" w:rsidR="004F6C74" w:rsidRPr="00AB32DB" w:rsidRDefault="004F6C74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</w:p>
        </w:tc>
      </w:tr>
      <w:tr w:rsidR="004F6C74" w:rsidRPr="00AB32DB" w14:paraId="5AC44F68" w14:textId="77777777">
        <w:tc>
          <w:tcPr>
            <w:tcW w:w="1695" w:type="dxa"/>
          </w:tcPr>
          <w:p w14:paraId="00000174" w14:textId="77777777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9:00 – 9:10 </w:t>
            </w:r>
          </w:p>
        </w:tc>
        <w:tc>
          <w:tcPr>
            <w:tcW w:w="7953" w:type="dxa"/>
          </w:tcPr>
          <w:p w14:paraId="00000175" w14:textId="77777777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Welcome to day 4</w:t>
            </w:r>
          </w:p>
          <w:p w14:paraId="00000176" w14:textId="5A14FE92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</w:t>
            </w:r>
            <w:r w:rsidR="002D4A24"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>Moderator: Prince Owusu, PSI/Evolve</w:t>
            </w:r>
          </w:p>
        </w:tc>
      </w:tr>
      <w:tr w:rsidR="004F6C74" w:rsidRPr="00AB32DB" w14:paraId="3827416B" w14:textId="77777777">
        <w:tc>
          <w:tcPr>
            <w:tcW w:w="1695" w:type="dxa"/>
          </w:tcPr>
          <w:p w14:paraId="00000177" w14:textId="77777777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9:10 – 9:30  </w:t>
            </w:r>
          </w:p>
        </w:tc>
        <w:tc>
          <w:tcPr>
            <w:tcW w:w="7953" w:type="dxa"/>
          </w:tcPr>
          <w:p w14:paraId="00000178" w14:textId="77777777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Subnational tailoring of ITN distributions to maximize malaria control </w:t>
            </w:r>
          </w:p>
          <w:p w14:paraId="00000179" w14:textId="0B2CD2B4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      </w:t>
            </w:r>
            <w:r w:rsidR="002D4A24"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>Andrew Glover, Imperial College</w:t>
            </w:r>
          </w:p>
        </w:tc>
      </w:tr>
      <w:tr w:rsidR="004F6C74" w:rsidRPr="00AB32DB" w14:paraId="55056A48" w14:textId="77777777">
        <w:tc>
          <w:tcPr>
            <w:tcW w:w="1695" w:type="dxa"/>
          </w:tcPr>
          <w:p w14:paraId="0000017A" w14:textId="77777777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9:30 – 9:45</w:t>
            </w:r>
          </w:p>
        </w:tc>
        <w:tc>
          <w:tcPr>
            <w:tcW w:w="7953" w:type="dxa"/>
          </w:tcPr>
          <w:p w14:paraId="0000017B" w14:textId="77777777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Question and answer, discussion</w:t>
            </w:r>
          </w:p>
          <w:p w14:paraId="0000017C" w14:textId="77777777" w:rsidR="004F6C74" w:rsidRPr="00AB32DB" w:rsidRDefault="004F6C74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</w:p>
        </w:tc>
      </w:tr>
      <w:tr w:rsidR="004F6C74" w:rsidRPr="00AB32DB" w14:paraId="4BCB1FC7" w14:textId="77777777">
        <w:tc>
          <w:tcPr>
            <w:tcW w:w="1695" w:type="dxa"/>
          </w:tcPr>
          <w:p w14:paraId="0000017D" w14:textId="221DC82A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9:45 – 10:</w:t>
            </w:r>
            <w:r w:rsidR="007B2BB0" w:rsidRPr="21F8ABE0">
              <w:rPr>
                <w:rFonts w:asciiTheme="minorHAnsi" w:hAnsiTheme="minorHAnsi"/>
                <w:sz w:val="21"/>
                <w:szCs w:val="21"/>
              </w:rPr>
              <w:t>25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</w:t>
            </w:r>
          </w:p>
        </w:tc>
        <w:tc>
          <w:tcPr>
            <w:tcW w:w="7953" w:type="dxa"/>
          </w:tcPr>
          <w:p w14:paraId="0000017E" w14:textId="77777777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Country experiences on channel decision-making</w:t>
            </w:r>
          </w:p>
          <w:p w14:paraId="097A54A5" w14:textId="3832ADE2" w:rsidR="008B774E" w:rsidRPr="008B774E" w:rsidRDefault="008B774E" w:rsidP="0049502C">
            <w:pPr>
              <w:numPr>
                <w:ilvl w:val="0"/>
                <w:numId w:val="7"/>
              </w:num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  <w:lang w:val="en-US"/>
              </w:rPr>
              <w:t>Nigeria - Development of ITN continuous distribution guidelines and channel selection guidance &amp; tools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: </w:t>
            </w:r>
            <w:r w:rsidRPr="21F8ABE0">
              <w:rPr>
                <w:rFonts w:asciiTheme="minorHAnsi" w:hAnsiTheme="minorHAnsi"/>
                <w:sz w:val="21"/>
                <w:szCs w:val="21"/>
                <w:lang w:val="en-US"/>
              </w:rPr>
              <w:t>Process, lessons &amp; recommendations</w:t>
            </w:r>
          </w:p>
          <w:p w14:paraId="00000180" w14:textId="19E3EE7E" w:rsidR="004F6C74" w:rsidRPr="00AB32DB" w:rsidRDefault="00E61A9D" w:rsidP="002D4A24">
            <w:pPr>
              <w:ind w:left="360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                        </w:t>
            </w:r>
            <w:r w:rsidR="002D4A24"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>Fatima Ali, NMEP</w:t>
            </w:r>
          </w:p>
          <w:p w14:paraId="00000181" w14:textId="77777777" w:rsidR="004F6C74" w:rsidRPr="00AB32DB" w:rsidRDefault="00E61A9D" w:rsidP="0049502C">
            <w:pPr>
              <w:numPr>
                <w:ilvl w:val="0"/>
                <w:numId w:val="8"/>
              </w:num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Zambia: Tailoring and prioritization of ITN distribution channels  </w:t>
            </w:r>
          </w:p>
          <w:p w14:paraId="00000182" w14:textId="06AB07E6" w:rsidR="004F6C74" w:rsidRPr="00AB32DB" w:rsidRDefault="00E61A9D" w:rsidP="002D4A24">
            <w:pPr>
              <w:ind w:left="360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                 </w:t>
            </w:r>
            <w:r w:rsidR="002D4A24"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>Ketty Ndhlovu, NMEC</w:t>
            </w:r>
          </w:p>
        </w:tc>
      </w:tr>
      <w:tr w:rsidR="004F6C74" w:rsidRPr="00AB32DB" w14:paraId="4A8EE40B" w14:textId="77777777">
        <w:tc>
          <w:tcPr>
            <w:tcW w:w="1695" w:type="dxa"/>
          </w:tcPr>
          <w:p w14:paraId="00000183" w14:textId="1A7B71E9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10:</w:t>
            </w:r>
            <w:r w:rsidR="007B2BB0" w:rsidRPr="21F8ABE0">
              <w:rPr>
                <w:rFonts w:asciiTheme="minorHAnsi" w:hAnsiTheme="minorHAnsi"/>
                <w:sz w:val="21"/>
                <w:szCs w:val="21"/>
              </w:rPr>
              <w:t>25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– 10:4</w:t>
            </w:r>
            <w:r w:rsidR="007B2BB0" w:rsidRPr="21F8ABE0">
              <w:rPr>
                <w:rFonts w:asciiTheme="minorHAnsi" w:hAnsiTheme="minorHAnsi"/>
                <w:sz w:val="21"/>
                <w:szCs w:val="21"/>
              </w:rPr>
              <w:t>0</w:t>
            </w:r>
          </w:p>
        </w:tc>
        <w:tc>
          <w:tcPr>
            <w:tcW w:w="7953" w:type="dxa"/>
          </w:tcPr>
          <w:p w14:paraId="00000184" w14:textId="77777777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Question and answer, discussion </w:t>
            </w:r>
          </w:p>
          <w:p w14:paraId="00000185" w14:textId="77777777" w:rsidR="004F6C74" w:rsidRPr="00AB32DB" w:rsidRDefault="004F6C74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</w:p>
        </w:tc>
      </w:tr>
      <w:tr w:rsidR="004F6C74" w:rsidRPr="00AB32DB" w14:paraId="66CF5029" w14:textId="77777777">
        <w:tc>
          <w:tcPr>
            <w:tcW w:w="1695" w:type="dxa"/>
          </w:tcPr>
          <w:p w14:paraId="00000186" w14:textId="4A6C8773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10:4</w:t>
            </w:r>
            <w:r w:rsidR="007B2BB0" w:rsidRPr="21F8ABE0">
              <w:rPr>
                <w:rFonts w:asciiTheme="minorHAnsi" w:hAnsiTheme="minorHAnsi"/>
                <w:sz w:val="21"/>
                <w:szCs w:val="21"/>
              </w:rPr>
              <w:t>0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– 11:05</w:t>
            </w:r>
          </w:p>
        </w:tc>
        <w:tc>
          <w:tcPr>
            <w:tcW w:w="7953" w:type="dxa"/>
          </w:tcPr>
          <w:p w14:paraId="00000187" w14:textId="77777777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Coffee/tea</w:t>
            </w:r>
          </w:p>
          <w:p w14:paraId="00000188" w14:textId="77777777" w:rsidR="004F6C74" w:rsidRPr="00AB32DB" w:rsidRDefault="004F6C74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</w:p>
        </w:tc>
      </w:tr>
      <w:tr w:rsidR="004F6C74" w:rsidRPr="00AB32DB" w14:paraId="3A4330C0" w14:textId="77777777">
        <w:tc>
          <w:tcPr>
            <w:tcW w:w="1695" w:type="dxa"/>
          </w:tcPr>
          <w:p w14:paraId="00000189" w14:textId="77777777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11:05 - 11:50</w:t>
            </w:r>
          </w:p>
        </w:tc>
        <w:tc>
          <w:tcPr>
            <w:tcW w:w="7953" w:type="dxa"/>
          </w:tcPr>
          <w:p w14:paraId="0000018A" w14:textId="77777777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Optimizing ITN operations for different channels:</w:t>
            </w:r>
          </w:p>
          <w:p w14:paraId="56728811" w14:textId="2DB38A5C" w:rsidR="00810891" w:rsidRDefault="00810891" w:rsidP="0049502C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Ivory Coast: National ITN campaign: Lessons learned and perspectives post-logistics evaluation for optimising future campaigns  </w:t>
            </w:r>
            <w:r w:rsidR="009B1408"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                                                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 </w:t>
            </w:r>
          </w:p>
          <w:p w14:paraId="0000018C" w14:textId="2B8CDA8E" w:rsidR="004F6C74" w:rsidRPr="00810891" w:rsidRDefault="00810891" w:rsidP="00810891">
            <w:pPr>
              <w:pStyle w:val="ListParagraph"/>
              <w:ind w:left="360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                                                </w:t>
            </w:r>
            <w:r w:rsidR="009B1408" w:rsidRPr="21F8ABE0">
              <w:rPr>
                <w:rFonts w:asciiTheme="minorHAnsi" w:hAnsiTheme="minorHAnsi"/>
                <w:sz w:val="21"/>
                <w:szCs w:val="21"/>
              </w:rPr>
              <w:t>KOFFI Amani Serge, NMCP</w:t>
            </w:r>
          </w:p>
          <w:p w14:paraId="0000018D" w14:textId="74AF8044" w:rsidR="004F6C74" w:rsidRPr="00AB32DB" w:rsidRDefault="00E61A9D" w:rsidP="0049502C">
            <w:pPr>
              <w:numPr>
                <w:ilvl w:val="0"/>
                <w:numId w:val="10"/>
              </w:num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Sierra Leone: </w:t>
            </w:r>
            <w:r w:rsidR="001B14B0" w:rsidRPr="21F8ABE0">
              <w:rPr>
                <w:rFonts w:asciiTheme="minorHAnsi" w:hAnsiTheme="minorHAnsi"/>
                <w:sz w:val="21"/>
                <w:szCs w:val="21"/>
              </w:rPr>
              <w:t xml:space="preserve">Lessons learned and recommendations from the pilot and subsequent scale-up of school-based distribution 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</w:t>
            </w:r>
          </w:p>
          <w:p w14:paraId="0000018E" w14:textId="0DD94614" w:rsidR="004F6C74" w:rsidRPr="00AB32DB" w:rsidRDefault="00E61A9D" w:rsidP="002D4A24">
            <w:pPr>
              <w:ind w:left="360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                               </w:t>
            </w:r>
            <w:r w:rsidR="001B14B0" w:rsidRPr="21F8ABE0">
              <w:rPr>
                <w:rFonts w:asciiTheme="minorHAnsi" w:hAnsiTheme="minorHAnsi"/>
                <w:sz w:val="21"/>
                <w:szCs w:val="21"/>
              </w:rPr>
              <w:t xml:space="preserve">                  Mac Abdul Falama, NMCP</w:t>
            </w:r>
          </w:p>
          <w:p w14:paraId="0000018F" w14:textId="77777777" w:rsidR="004F6C74" w:rsidRPr="00AB32DB" w:rsidRDefault="00E61A9D" w:rsidP="0049502C">
            <w:pPr>
              <w:numPr>
                <w:ilvl w:val="0"/>
                <w:numId w:val="11"/>
              </w:num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Kenya: Piloting use of the community health system for ITN distribution: Process, results and recommendations for future </w:t>
            </w:r>
          </w:p>
          <w:p w14:paraId="00000190" w14:textId="4CD6F524" w:rsidR="004F6C74" w:rsidRPr="00AB32DB" w:rsidRDefault="00E61A9D" w:rsidP="002D4A24">
            <w:pPr>
              <w:ind w:left="360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                </w:t>
            </w:r>
            <w:r w:rsidR="001B14B0"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>Edith Ramaita, DOMC</w:t>
            </w:r>
          </w:p>
        </w:tc>
      </w:tr>
      <w:tr w:rsidR="004F6C74" w:rsidRPr="00AB32DB" w14:paraId="3EB21941" w14:textId="77777777">
        <w:tc>
          <w:tcPr>
            <w:tcW w:w="1695" w:type="dxa"/>
          </w:tcPr>
          <w:p w14:paraId="00000191" w14:textId="77777777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11:50 – 12:05</w:t>
            </w:r>
          </w:p>
        </w:tc>
        <w:tc>
          <w:tcPr>
            <w:tcW w:w="7953" w:type="dxa"/>
          </w:tcPr>
          <w:p w14:paraId="00000192" w14:textId="77777777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Question and answer, discussion </w:t>
            </w:r>
          </w:p>
          <w:p w14:paraId="00000193" w14:textId="77777777" w:rsidR="004F6C74" w:rsidRPr="00AB32DB" w:rsidRDefault="004F6C74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</w:p>
        </w:tc>
      </w:tr>
      <w:tr w:rsidR="004F6C74" w:rsidRPr="00AB32DB" w14:paraId="517FB4D8" w14:textId="77777777">
        <w:trPr>
          <w:trHeight w:val="360"/>
        </w:trPr>
        <w:tc>
          <w:tcPr>
            <w:tcW w:w="1695" w:type="dxa"/>
          </w:tcPr>
          <w:p w14:paraId="00000194" w14:textId="77777777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12:05 - 12:35  </w:t>
            </w:r>
          </w:p>
        </w:tc>
        <w:tc>
          <w:tcPr>
            <w:tcW w:w="7953" w:type="dxa"/>
          </w:tcPr>
          <w:p w14:paraId="00000195" w14:textId="77777777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Optimizing ITN operations for different channels:</w:t>
            </w:r>
          </w:p>
          <w:p w14:paraId="70CAA8C9" w14:textId="367C7DAA" w:rsidR="002209BA" w:rsidRDefault="002209BA" w:rsidP="0049502C">
            <w:pPr>
              <w:numPr>
                <w:ilvl w:val="0"/>
                <w:numId w:val="12"/>
              </w:num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Optimizing ITN channel delivery: Decision tool to support strengthening ITN routine distribution</w:t>
            </w:r>
          </w:p>
          <w:p w14:paraId="1A5AD76A" w14:textId="26B998E0" w:rsidR="002209BA" w:rsidRPr="00AB32DB" w:rsidRDefault="002209BA" w:rsidP="002209BA">
            <w:pPr>
              <w:ind w:left="360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                                                       Sophia Kaufman, CHAI</w:t>
            </w:r>
          </w:p>
          <w:p w14:paraId="00000198" w14:textId="77777777" w:rsidR="004F6C74" w:rsidRPr="00AB32DB" w:rsidRDefault="00E61A9D" w:rsidP="0049502C">
            <w:pPr>
              <w:numPr>
                <w:ilvl w:val="0"/>
                <w:numId w:val="12"/>
              </w:num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Cameroon: Assessment of the routine ITN distribution system and key next steps for strengthening the channel </w:t>
            </w:r>
          </w:p>
          <w:p w14:paraId="00000199" w14:textId="2D7FFD64" w:rsidR="004F6C74" w:rsidRPr="00AB32DB" w:rsidRDefault="00E61A9D" w:rsidP="002D4A24">
            <w:pPr>
              <w:ind w:left="720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                          </w:t>
            </w:r>
            <w:r w:rsidR="001B14B0" w:rsidRPr="21F8ABE0">
              <w:rPr>
                <w:rFonts w:asciiTheme="minorHAnsi" w:hAnsiTheme="minorHAnsi"/>
                <w:sz w:val="21"/>
                <w:szCs w:val="21"/>
              </w:rPr>
              <w:t xml:space="preserve">              </w:t>
            </w:r>
            <w:r w:rsidR="00723796" w:rsidRPr="21F8ABE0">
              <w:rPr>
                <w:rFonts w:asciiTheme="minorHAnsi" w:hAnsiTheme="minorHAnsi"/>
                <w:sz w:val="21"/>
                <w:szCs w:val="21"/>
              </w:rPr>
              <w:t>Dominique Bomba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>, NMCP</w:t>
            </w:r>
          </w:p>
        </w:tc>
      </w:tr>
      <w:tr w:rsidR="004F6C74" w:rsidRPr="00AB32DB" w14:paraId="2B49A154" w14:textId="77777777">
        <w:trPr>
          <w:trHeight w:val="330"/>
        </w:trPr>
        <w:tc>
          <w:tcPr>
            <w:tcW w:w="1695" w:type="dxa"/>
          </w:tcPr>
          <w:p w14:paraId="0000019A" w14:textId="77777777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12:35 - 12:55</w:t>
            </w:r>
          </w:p>
        </w:tc>
        <w:tc>
          <w:tcPr>
            <w:tcW w:w="7953" w:type="dxa"/>
          </w:tcPr>
          <w:p w14:paraId="0000019B" w14:textId="77777777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Question and answer, discussion </w:t>
            </w:r>
          </w:p>
          <w:p w14:paraId="0000019C" w14:textId="77777777" w:rsidR="004F6C74" w:rsidRPr="00AB32DB" w:rsidRDefault="004F6C74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</w:p>
        </w:tc>
      </w:tr>
      <w:tr w:rsidR="004F6C74" w:rsidRPr="00AB32DB" w14:paraId="42BEEBB5" w14:textId="77777777">
        <w:tc>
          <w:tcPr>
            <w:tcW w:w="1695" w:type="dxa"/>
          </w:tcPr>
          <w:p w14:paraId="0000019D" w14:textId="77777777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12:55 - 13:30 </w:t>
            </w:r>
          </w:p>
        </w:tc>
        <w:tc>
          <w:tcPr>
            <w:tcW w:w="7953" w:type="dxa"/>
          </w:tcPr>
          <w:p w14:paraId="0000019E" w14:textId="77777777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Closing AMP and campaign digitalization meetings:</w:t>
            </w:r>
          </w:p>
          <w:p w14:paraId="0000019F" w14:textId="77777777" w:rsidR="004F6C74" w:rsidRPr="00AB32DB" w:rsidRDefault="004F6C74" w:rsidP="002D4A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</w:p>
          <w:p w14:paraId="000001A0" w14:textId="77777777" w:rsidR="004F6C74" w:rsidRPr="00AB32DB" w:rsidRDefault="00E61A9D" w:rsidP="004950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lastRenderedPageBreak/>
              <w:t>Closing presentation: Key messages from AMP</w:t>
            </w:r>
          </w:p>
          <w:p w14:paraId="000001A1" w14:textId="15EE0382" w:rsidR="004F6C74" w:rsidRPr="00AB32DB" w:rsidRDefault="00E61A9D" w:rsidP="002D4A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                   </w:t>
            </w:r>
            <w:r w:rsidR="001B14B0"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Marcy Erskine, IFRC </w:t>
            </w:r>
          </w:p>
          <w:p w14:paraId="000001A2" w14:textId="77777777" w:rsidR="004F6C74" w:rsidRPr="00AB32DB" w:rsidRDefault="00E61A9D" w:rsidP="0049502C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Question and answer, discussion </w:t>
            </w:r>
          </w:p>
          <w:p w14:paraId="000001A3" w14:textId="6D9279A6" w:rsidR="004F6C74" w:rsidRPr="00AB32DB" w:rsidRDefault="00E61A9D" w:rsidP="002D4A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                  </w:t>
            </w:r>
            <w:r w:rsidR="001B14B0"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Moderator </w:t>
            </w:r>
          </w:p>
          <w:p w14:paraId="000001A4" w14:textId="77777777" w:rsidR="004F6C74" w:rsidRPr="00AB32DB" w:rsidRDefault="00E61A9D" w:rsidP="0049502C">
            <w:pPr>
              <w:keepLines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AMP awards </w:t>
            </w:r>
          </w:p>
          <w:p w14:paraId="000001A5" w14:textId="76823B7D" w:rsidR="004F6C74" w:rsidRPr="00AB32DB" w:rsidRDefault="00E61A9D" w:rsidP="002D4A24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                   </w:t>
            </w:r>
            <w:r w:rsidR="001B14B0"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AMP Core Group </w:t>
            </w:r>
          </w:p>
          <w:p w14:paraId="000001A6" w14:textId="77777777" w:rsidR="004F6C74" w:rsidRPr="00AB32DB" w:rsidRDefault="00E61A9D" w:rsidP="0049502C">
            <w:pPr>
              <w:keepLines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>Meeting evaluation</w:t>
            </w:r>
          </w:p>
          <w:p w14:paraId="000001A7" w14:textId="71352B2B" w:rsidR="004F6C74" w:rsidRPr="00AB32DB" w:rsidRDefault="00E61A9D" w:rsidP="001B14B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                   </w:t>
            </w:r>
            <w:r w:rsidR="001B14B0" w:rsidRPr="21F8ABE0">
              <w:rPr>
                <w:rFonts w:asciiTheme="minorHAnsi" w:hAnsiTheme="minorHAnsi"/>
                <w:sz w:val="21"/>
                <w:szCs w:val="21"/>
              </w:rPr>
              <w:t xml:space="preserve">                                                                    </w:t>
            </w:r>
            <w:r w:rsidRPr="21F8ABE0">
              <w:rPr>
                <w:rFonts w:asciiTheme="minorHAnsi" w:hAnsiTheme="minorHAnsi"/>
                <w:sz w:val="21"/>
                <w:szCs w:val="21"/>
              </w:rPr>
              <w:t xml:space="preserve">Participants </w:t>
            </w:r>
          </w:p>
        </w:tc>
      </w:tr>
      <w:tr w:rsidR="004F6C74" w:rsidRPr="00AB32DB" w14:paraId="31655094" w14:textId="77777777">
        <w:tc>
          <w:tcPr>
            <w:tcW w:w="1695" w:type="dxa"/>
          </w:tcPr>
          <w:p w14:paraId="000001A8" w14:textId="77777777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lastRenderedPageBreak/>
              <w:t xml:space="preserve">13:30 </w:t>
            </w:r>
          </w:p>
        </w:tc>
        <w:tc>
          <w:tcPr>
            <w:tcW w:w="7953" w:type="dxa"/>
          </w:tcPr>
          <w:p w14:paraId="000001A9" w14:textId="77777777" w:rsidR="004F6C74" w:rsidRPr="00AB32DB" w:rsidRDefault="00E61A9D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21F8ABE0">
              <w:rPr>
                <w:rFonts w:asciiTheme="minorHAnsi" w:hAnsiTheme="minorHAnsi"/>
                <w:sz w:val="21"/>
                <w:szCs w:val="21"/>
              </w:rPr>
              <w:t xml:space="preserve">End of meeting and lunch </w:t>
            </w:r>
          </w:p>
          <w:p w14:paraId="000001AA" w14:textId="77777777" w:rsidR="004F6C74" w:rsidRPr="00AB32DB" w:rsidRDefault="004F6C74" w:rsidP="002D4A24">
            <w:pPr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</w:p>
        </w:tc>
      </w:tr>
    </w:tbl>
    <w:p w14:paraId="000001AB" w14:textId="77777777" w:rsidR="004F6C74" w:rsidRPr="00AB32DB" w:rsidRDefault="004F6C74" w:rsidP="002D4A24">
      <w:pPr>
        <w:spacing w:after="0" w:line="240" w:lineRule="auto"/>
        <w:rPr>
          <w:rFonts w:asciiTheme="minorHAnsi" w:hAnsiTheme="minorHAnsi"/>
          <w:color w:val="000000" w:themeColor="text1"/>
          <w:sz w:val="21"/>
          <w:szCs w:val="21"/>
        </w:rPr>
      </w:pPr>
    </w:p>
    <w:p w14:paraId="000001AC" w14:textId="77777777" w:rsidR="004F6C74" w:rsidRPr="00AB32DB" w:rsidRDefault="004F6C74" w:rsidP="002D4A24">
      <w:pPr>
        <w:spacing w:after="0" w:line="240" w:lineRule="auto"/>
        <w:rPr>
          <w:rFonts w:asciiTheme="minorHAnsi" w:hAnsiTheme="minorHAnsi"/>
          <w:b/>
          <w:bCs/>
          <w:color w:val="000000" w:themeColor="text1"/>
          <w:sz w:val="21"/>
          <w:szCs w:val="21"/>
        </w:rPr>
      </w:pPr>
    </w:p>
    <w:p w14:paraId="000001AD" w14:textId="77777777" w:rsidR="004F6C74" w:rsidRPr="00AB32DB" w:rsidRDefault="004F6C74" w:rsidP="002D4A24">
      <w:pPr>
        <w:spacing w:after="0" w:line="240" w:lineRule="auto"/>
        <w:rPr>
          <w:rFonts w:asciiTheme="minorHAnsi" w:hAnsiTheme="minorHAnsi"/>
          <w:b/>
          <w:bCs/>
          <w:color w:val="000000" w:themeColor="text1"/>
          <w:sz w:val="21"/>
          <w:szCs w:val="21"/>
        </w:rPr>
      </w:pPr>
    </w:p>
    <w:p w14:paraId="000001AE" w14:textId="77777777" w:rsidR="004F6C74" w:rsidRPr="00AB32DB" w:rsidRDefault="004F6C74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000001AF" w14:textId="77777777" w:rsidR="004F6C74" w:rsidRPr="00AB32DB" w:rsidRDefault="004F6C74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000001B0" w14:textId="77777777" w:rsidR="004F6C74" w:rsidRPr="00AB32DB" w:rsidRDefault="004F6C74">
      <w:pPr>
        <w:spacing w:after="0" w:line="240" w:lineRule="auto"/>
        <w:rPr>
          <w:b/>
          <w:bCs/>
          <w:color w:val="000000" w:themeColor="text1"/>
          <w:sz w:val="22"/>
          <w:szCs w:val="22"/>
        </w:rPr>
      </w:pPr>
    </w:p>
    <w:p w14:paraId="00000245" w14:textId="77777777" w:rsidR="004F6C74" w:rsidRPr="00AB32DB" w:rsidRDefault="004F6C74">
      <w:pPr>
        <w:spacing w:after="0" w:line="240" w:lineRule="auto"/>
        <w:rPr>
          <w:color w:val="000000" w:themeColor="text1"/>
          <w:sz w:val="22"/>
          <w:szCs w:val="22"/>
        </w:rPr>
      </w:pPr>
    </w:p>
    <w:sectPr w:rsidR="004F6C74" w:rsidRPr="00AB32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EFB41" w14:textId="77777777" w:rsidR="00C1237C" w:rsidRDefault="00C1237C">
      <w:pPr>
        <w:spacing w:after="0" w:line="240" w:lineRule="auto"/>
      </w:pPr>
      <w:r>
        <w:separator/>
      </w:r>
    </w:p>
  </w:endnote>
  <w:endnote w:type="continuationSeparator" w:id="0">
    <w:p w14:paraId="489AC081" w14:textId="77777777" w:rsidR="00C1237C" w:rsidRDefault="00C12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E6BB1A6-A90E-0E43-8E87-722B409380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3E0D309-A43A-7746-B28E-60FEFA28C227}"/>
    <w:embedBold r:id="rId3" w:fontKey="{D9635D21-B387-EA48-95E0-88C689BDA93B}"/>
    <w:embedItalic r:id="rId4" w:fontKey="{5C90AE71-81D7-4642-B57B-1F174CC21D7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72675204-CD65-3349-9D76-9CAB7AD92932}"/>
  </w:font>
  <w:font w:name="Noto Sans Symbols">
    <w:altName w:val="Calibri"/>
    <w:panose1 w:val="020B0604020202020204"/>
    <w:charset w:val="00"/>
    <w:family w:val="auto"/>
    <w:pitch w:val="default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7B65A17-C98F-3C44-9BCC-AC2B278070F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71D9CAB5-4CD1-CA49-972D-33FDF1EBFDE5}"/>
    <w:embedBold r:id="rId8" w:fontKey="{ADE56A52-1EB6-1D43-9B23-F7A71261C5AC}"/>
    <w:embedItalic r:id="rId9" w:fontKey="{2357E607-E896-8B47-B173-DDEEE2F70099}"/>
  </w:font>
  <w:font w:name="Play">
    <w:altName w:val="Calibri"/>
    <w:panose1 w:val="020B0604020202020204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CC23217F-97F9-EE42-A2DE-3665EEF981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E330835C-216A-ED46-A98C-1C38BD50464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4EF92DCC-B5EB-F34B-B66E-E2D3007AE892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46" w14:textId="77777777" w:rsidR="004F6C74" w:rsidRDefault="00E61A9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hidden="0" allowOverlap="1" wp14:anchorId="57E8CBF2" wp14:editId="18E4DDF4">
              <wp:simplePos x="0" y="0"/>
              <wp:positionH relativeFrom="column">
                <wp:posOffset>-923921</wp:posOffset>
              </wp:positionH>
              <wp:positionV relativeFrom="paragraph">
                <wp:posOffset>-9522</wp:posOffset>
              </wp:positionV>
              <wp:extent cx="676275" cy="389255"/>
              <wp:effectExtent l="0" t="0" r="0" b="0"/>
              <wp:wrapNone/>
              <wp:docPr id="1413898911" name="Rectangle 1413898911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7388" y="3594898"/>
                        <a:ext cx="65722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FE517F" w14:textId="77777777" w:rsidR="004F6C74" w:rsidRDefault="00E61A9D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E8CBF2" id="Rectangle 1413898911" o:spid="_x0000_s1028" alt="Internal" style="position:absolute;margin-left:-72.75pt;margin-top:-.75pt;width:53.25pt;height:30.65pt;z-index:2516582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" filled="f" stroked="f">
              <v:textbox inset="20pt,0,0,15pt">
                <w:txbxContent>
                  <w:p w14:paraId="7AFE517F" w14:textId="77777777" w:rsidR="004F6C74" w:rsidRDefault="00E61A9D">
                    <w:pPr>
                      <w:spacing w:after="0" w:line="277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47" w14:textId="77777777" w:rsidR="004F6C74" w:rsidRDefault="00E61A9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1F23A7B8" wp14:editId="35E5FBA9">
              <wp:simplePos x="0" y="0"/>
              <wp:positionH relativeFrom="column">
                <wp:posOffset>-923921</wp:posOffset>
              </wp:positionH>
              <wp:positionV relativeFrom="paragraph">
                <wp:posOffset>-9522</wp:posOffset>
              </wp:positionV>
              <wp:extent cx="676275" cy="389255"/>
              <wp:effectExtent l="0" t="0" r="0" b="0"/>
              <wp:wrapNone/>
              <wp:docPr id="1413898910" name="Rectangle 1413898910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7388" y="3594898"/>
                        <a:ext cx="65722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495C40" w14:textId="77777777" w:rsidR="004F6C74" w:rsidRDefault="00E61A9D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23A7B8" id="Rectangle 1413898910" o:spid="_x0000_s1029" alt="Internal" style="position:absolute;margin-left:-72.75pt;margin-top:-.75pt;width:53.25pt;height:30.6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" filled="f" stroked="f">
              <v:textbox inset="20pt,0,0,15pt">
                <w:txbxContent>
                  <w:p w14:paraId="40495C40" w14:textId="77777777" w:rsidR="004F6C74" w:rsidRDefault="00E61A9D">
                    <w:pPr>
                      <w:spacing w:after="0" w:line="277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48" w14:textId="77777777" w:rsidR="004F6C74" w:rsidRDefault="00E61A9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hidden="0" allowOverlap="1" wp14:anchorId="52F4569D" wp14:editId="02ABA52C">
              <wp:simplePos x="0" y="0"/>
              <wp:positionH relativeFrom="column">
                <wp:posOffset>-923921</wp:posOffset>
              </wp:positionH>
              <wp:positionV relativeFrom="paragraph">
                <wp:posOffset>-9522</wp:posOffset>
              </wp:positionV>
              <wp:extent cx="676275" cy="389255"/>
              <wp:effectExtent l="0" t="0" r="0" b="0"/>
              <wp:wrapNone/>
              <wp:docPr id="1413898909" name="Rectangle 1413898909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7388" y="3594898"/>
                        <a:ext cx="65722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75520C" w14:textId="77777777" w:rsidR="004F6C74" w:rsidRDefault="00E61A9D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F4569D" id="Rectangle 1413898909" o:spid="_x0000_s1031" alt="Internal" style="position:absolute;margin-left:-72.75pt;margin-top:-.75pt;width:53.25pt;height:30.65pt;z-index:2516582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" filled="f" stroked="f">
              <v:textbox inset="20pt,0,0,15pt">
                <w:txbxContent>
                  <w:p w14:paraId="0775520C" w14:textId="77777777" w:rsidR="004F6C74" w:rsidRDefault="00E61A9D">
                    <w:pPr>
                      <w:spacing w:after="0" w:line="277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B6D98" w14:textId="77777777" w:rsidR="00C1237C" w:rsidRDefault="00C1237C">
      <w:pPr>
        <w:spacing w:after="0" w:line="240" w:lineRule="auto"/>
      </w:pPr>
      <w:r>
        <w:separator/>
      </w:r>
    </w:p>
  </w:footnote>
  <w:footnote w:type="continuationSeparator" w:id="0">
    <w:p w14:paraId="2D024CAD" w14:textId="77777777" w:rsidR="00C1237C" w:rsidRDefault="00C12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12D75" w14:textId="7B29D4EF" w:rsidR="00733FFE" w:rsidRDefault="0049502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0" allowOverlap="1" wp14:anchorId="768FEF9C" wp14:editId="27EDAFA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827395" cy="2549525"/>
              <wp:effectExtent l="0" t="0" r="0" b="0"/>
              <wp:wrapNone/>
              <wp:docPr id="1378075215" name="WordArt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EditPoints="1" noChangeArrowheads="1" noChangeShapeType="1" noTextEdit="1"/>
                    </wps:cNvSpPr>
                    <wps:spPr bwMode="auto">
                      <a:xfrm rot="18900000">
                        <a:off x="0" y="0"/>
                        <a:ext cx="5827395" cy="25495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0C4092" w14:textId="77777777" w:rsidR="0049502C" w:rsidRDefault="0049502C" w:rsidP="0049502C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16"/>
                              <w:szCs w:val="16"/>
                              <w:lang w:val="en-GB"/>
                              <w14:textFill>
                                <w14:solidFill>
                                  <w14:srgbClr w14:val="C0C0C0">
                                    <w14:alpha w14:val="25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16"/>
                              <w:szCs w:val="16"/>
                              <w:lang w:val="en-GB"/>
                              <w14:textFill>
                                <w14:solidFill>
                                  <w14:srgbClr w14:val="C0C0C0">
                                    <w14:alpha w14:val="25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8FEF9C" id="_x0000_t202" coordsize="21600,21600" o:spt="202" path="m,l,21600r21600,l21600,xe">
              <v:stroke joinstyle="miter"/>
              <v:path gradientshapeok="t" o:connecttype="rect"/>
            </v:shapetype>
            <v:shape id="WordArt 3" o:spid="_x0000_s1026" type="#_x0000_t202" style="position:absolute;margin-left:0;margin-top:0;width:458.85pt;height:200.75pt;rotation:-45;z-index:-2516582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" o:allowincell="f" filled="f" stroked="f">
              <v:stroke joinstyle="round"/>
              <o:lock v:ext="edit" aspectratio="t" verticies="t" shapetype="t"/>
              <v:textbox>
                <w:txbxContent>
                  <w:p w14:paraId="440C4092" w14:textId="77777777" w:rsidR="0049502C" w:rsidRDefault="0049502C" w:rsidP="0049502C">
                    <w:pPr>
                      <w:jc w:val="center"/>
                      <w:rPr>
                        <w:rFonts w:ascii="Calibri" w:hAnsi="Calibri" w:cs="Calibri"/>
                        <w:color w:val="C0C0C0"/>
                        <w:sz w:val="16"/>
                        <w:szCs w:val="16"/>
                        <w:lang w:val="en-GB"/>
                        <w14:textFill>
                          <w14:solidFill>
                            <w14:srgbClr w14:val="C0C0C0">
                              <w14:alpha w14:val="25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alibri" w:hAnsi="Calibri" w:cs="Calibri"/>
                        <w:color w:val="C0C0C0"/>
                        <w:sz w:val="16"/>
                        <w:szCs w:val="16"/>
                        <w:lang w:val="en-GB"/>
                        <w14:textFill>
                          <w14:solidFill>
                            <w14:srgbClr w14:val="C0C0C0">
                              <w14:alpha w14:val="25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65720" w14:textId="07C2B234" w:rsidR="00733FFE" w:rsidRDefault="0049502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0" allowOverlap="1" wp14:anchorId="63F7775D" wp14:editId="64779C5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827395" cy="2549525"/>
              <wp:effectExtent l="0" t="0" r="0" b="0"/>
              <wp:wrapNone/>
              <wp:docPr id="2026079055" name="WordArt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EditPoints="1" noChangeArrowheads="1" noChangeShapeType="1" noTextEdit="1"/>
                    </wps:cNvSpPr>
                    <wps:spPr bwMode="auto">
                      <a:xfrm rot="18900000">
                        <a:off x="0" y="0"/>
                        <a:ext cx="5827395" cy="25495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F596D" w14:textId="77777777" w:rsidR="0049502C" w:rsidRDefault="0049502C" w:rsidP="0049502C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16"/>
                              <w:szCs w:val="16"/>
                              <w:lang w:val="en-GB"/>
                              <w14:textFill>
                                <w14:solidFill>
                                  <w14:srgbClr w14:val="C0C0C0">
                                    <w14:alpha w14:val="25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16"/>
                              <w:szCs w:val="16"/>
                              <w:lang w:val="en-GB"/>
                              <w14:textFill>
                                <w14:solidFill>
                                  <w14:srgbClr w14:val="C0C0C0">
                                    <w14:alpha w14:val="25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F7775D" id="_x0000_t202" coordsize="21600,21600" o:spt="202" path="m,l,21600r21600,l21600,xe">
              <v:stroke joinstyle="miter"/>
              <v:path gradientshapeok="t" o:connecttype="rect"/>
            </v:shapetype>
            <v:shape id="WordArt 2" o:spid="_x0000_s1027" type="#_x0000_t202" style="position:absolute;margin-left:0;margin-top:0;width:458.85pt;height:200.75pt;rotation:-45;z-index:-25165823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" o:allowincell="f" filled="f" stroked="f">
              <v:stroke joinstyle="round"/>
              <o:lock v:ext="edit" aspectratio="t" verticies="t" shapetype="t"/>
              <v:textbox>
                <w:txbxContent>
                  <w:p w14:paraId="424F596D" w14:textId="77777777" w:rsidR="0049502C" w:rsidRDefault="0049502C" w:rsidP="0049502C">
                    <w:pPr>
                      <w:jc w:val="center"/>
                      <w:rPr>
                        <w:rFonts w:ascii="Calibri" w:hAnsi="Calibri" w:cs="Calibri"/>
                        <w:color w:val="C0C0C0"/>
                        <w:sz w:val="16"/>
                        <w:szCs w:val="16"/>
                        <w:lang w:val="en-GB"/>
                        <w14:textFill>
                          <w14:solidFill>
                            <w14:srgbClr w14:val="C0C0C0">
                              <w14:alpha w14:val="25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alibri" w:hAnsi="Calibri" w:cs="Calibri"/>
                        <w:color w:val="C0C0C0"/>
                        <w:sz w:val="16"/>
                        <w:szCs w:val="16"/>
                        <w:lang w:val="en-GB"/>
                        <w14:textFill>
                          <w14:solidFill>
                            <w14:srgbClr w14:val="C0C0C0">
                              <w14:alpha w14:val="25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EC5AE" w14:textId="2FD25F55" w:rsidR="00733FFE" w:rsidRDefault="0049502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0" allowOverlap="1" wp14:anchorId="7BBBA3D3" wp14:editId="5BB4875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827395" cy="2549525"/>
              <wp:effectExtent l="0" t="0" r="0" b="0"/>
              <wp:wrapNone/>
              <wp:docPr id="1949936328" name="PowerPlusWaterMarkObject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 rot="18900000">
                        <a:off x="0" y="0"/>
                        <a:ext cx="5827395" cy="25495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A7532D" w14:textId="77777777" w:rsidR="0049502C" w:rsidRDefault="0049502C" w:rsidP="0049502C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72"/>
                              <w:szCs w:val="72"/>
                              <w:lang w:val="en-GB"/>
                              <w14:textFill>
                                <w14:solidFill>
                                  <w14:srgbClr w14:val="C0C0C0">
                                    <w14:alpha w14:val="25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72"/>
                              <w:szCs w:val="72"/>
                              <w:lang w:val="en-GB"/>
                              <w14:textFill>
                                <w14:solidFill>
                                  <w14:srgbClr w14:val="C0C0C0">
                                    <w14:alpha w14:val="25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BBA3D3" id="_x0000_t202" coordsize="21600,21600" o:spt="202" path="m,l,21600r21600,l21600,xe">
              <v:stroke joinstyle="miter"/>
              <v:path gradientshapeok="t" o:connecttype="rect"/>
            </v:shapetype>
            <v:shape id="PowerPlusWaterMarkObject" o:spid="_x0000_s1030" type="#_x0000_t202" style="position:absolute;margin-left:0;margin-top:0;width:458.85pt;height:200.75pt;rotation:-45;z-index:-25165823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" o:allowincell="f" filled="f" stroked="f">
              <v:stroke joinstyle="round"/>
              <o:lock v:ext="edit" rotation="t" aspectratio="t" verticies="t" adjusthandles="t" grouping="t" shapetype="t"/>
              <v:textbox>
                <w:txbxContent>
                  <w:p w14:paraId="1EA7532D" w14:textId="77777777" w:rsidR="0049502C" w:rsidRDefault="0049502C" w:rsidP="0049502C">
                    <w:pPr>
                      <w:jc w:val="center"/>
                      <w:rPr>
                        <w:rFonts w:ascii="Calibri" w:hAnsi="Calibri" w:cs="Calibri"/>
                        <w:color w:val="C0C0C0"/>
                        <w:sz w:val="72"/>
                        <w:szCs w:val="72"/>
                        <w:lang w:val="en-GB"/>
                        <w14:textFill>
                          <w14:solidFill>
                            <w14:srgbClr w14:val="C0C0C0">
                              <w14:alpha w14:val="25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alibri" w:hAnsi="Calibri" w:cs="Calibri"/>
                        <w:color w:val="C0C0C0"/>
                        <w:sz w:val="72"/>
                        <w:szCs w:val="72"/>
                        <w:lang w:val="en-GB"/>
                        <w14:textFill>
                          <w14:solidFill>
                            <w14:srgbClr w14:val="C0C0C0">
                              <w14:alpha w14:val="25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D72EB"/>
    <w:multiLevelType w:val="multilevel"/>
    <w:tmpl w:val="B06E1EA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C30ED8"/>
    <w:multiLevelType w:val="multilevel"/>
    <w:tmpl w:val="D5A48EF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4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5760" w:hanging="360"/>
      </w:pPr>
      <w:rPr>
        <w:u w:val="none"/>
      </w:rPr>
    </w:lvl>
  </w:abstractNum>
  <w:abstractNum w:abstractNumId="2" w15:restartNumberingAfterBreak="0">
    <w:nsid w:val="146C2B19"/>
    <w:multiLevelType w:val="multilevel"/>
    <w:tmpl w:val="0FA6A84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5040" w:hanging="360"/>
      </w:pPr>
      <w:rPr>
        <w:u w:val="none"/>
      </w:rPr>
    </w:lvl>
  </w:abstractNum>
  <w:abstractNum w:abstractNumId="3" w15:restartNumberingAfterBreak="0">
    <w:nsid w:val="209C2F49"/>
    <w:multiLevelType w:val="multilevel"/>
    <w:tmpl w:val="522852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36860EB"/>
    <w:multiLevelType w:val="multilevel"/>
    <w:tmpl w:val="5B4C06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5040" w:hanging="360"/>
      </w:pPr>
      <w:rPr>
        <w:u w:val="none"/>
      </w:rPr>
    </w:lvl>
  </w:abstractNum>
  <w:abstractNum w:abstractNumId="5" w15:restartNumberingAfterBreak="0">
    <w:nsid w:val="374C1239"/>
    <w:multiLevelType w:val="hybridMultilevel"/>
    <w:tmpl w:val="864EE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423301"/>
    <w:multiLevelType w:val="multilevel"/>
    <w:tmpl w:val="B42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2E0A2D"/>
    <w:multiLevelType w:val="hybridMultilevel"/>
    <w:tmpl w:val="D9040A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4372AA"/>
    <w:multiLevelType w:val="multilevel"/>
    <w:tmpl w:val="032CEE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22005D1"/>
    <w:multiLevelType w:val="multilevel"/>
    <w:tmpl w:val="94528B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C052344"/>
    <w:multiLevelType w:val="multilevel"/>
    <w:tmpl w:val="C11E56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4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5760" w:hanging="360"/>
      </w:pPr>
      <w:rPr>
        <w:u w:val="none"/>
      </w:rPr>
    </w:lvl>
  </w:abstractNum>
  <w:abstractNum w:abstractNumId="11" w15:restartNumberingAfterBreak="0">
    <w:nsid w:val="4DFF7232"/>
    <w:multiLevelType w:val="hybridMultilevel"/>
    <w:tmpl w:val="8F0ADD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E794312"/>
    <w:multiLevelType w:val="multilevel"/>
    <w:tmpl w:val="5BAEA6B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55C79C6"/>
    <w:multiLevelType w:val="multilevel"/>
    <w:tmpl w:val="7E8074E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5040" w:hanging="360"/>
      </w:pPr>
      <w:rPr>
        <w:u w:val="none"/>
      </w:rPr>
    </w:lvl>
  </w:abstractNum>
  <w:abstractNum w:abstractNumId="14" w15:restartNumberingAfterBreak="0">
    <w:nsid w:val="57B3256A"/>
    <w:multiLevelType w:val="multilevel"/>
    <w:tmpl w:val="C5AE3A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4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5760" w:hanging="360"/>
      </w:pPr>
      <w:rPr>
        <w:u w:val="none"/>
      </w:rPr>
    </w:lvl>
  </w:abstractNum>
  <w:abstractNum w:abstractNumId="15" w15:restartNumberingAfterBreak="0">
    <w:nsid w:val="5A605B97"/>
    <w:multiLevelType w:val="hybridMultilevel"/>
    <w:tmpl w:val="870A10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6DE1010"/>
    <w:multiLevelType w:val="multilevel"/>
    <w:tmpl w:val="79C6313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4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5760" w:hanging="360"/>
      </w:pPr>
      <w:rPr>
        <w:u w:val="none"/>
      </w:rPr>
    </w:lvl>
  </w:abstractNum>
  <w:abstractNum w:abstractNumId="17" w15:restartNumberingAfterBreak="0">
    <w:nsid w:val="6F264D28"/>
    <w:multiLevelType w:val="multilevel"/>
    <w:tmpl w:val="5BA07E0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269069F"/>
    <w:multiLevelType w:val="multilevel"/>
    <w:tmpl w:val="6EAE688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4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5760" w:hanging="360"/>
      </w:pPr>
      <w:rPr>
        <w:u w:val="none"/>
      </w:rPr>
    </w:lvl>
  </w:abstractNum>
  <w:abstractNum w:abstractNumId="19" w15:restartNumberingAfterBreak="0">
    <w:nsid w:val="7BCB66BB"/>
    <w:multiLevelType w:val="multilevel"/>
    <w:tmpl w:val="481CBCF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5040" w:hanging="360"/>
      </w:pPr>
      <w:rPr>
        <w:u w:val="none"/>
      </w:rPr>
    </w:lvl>
  </w:abstractNum>
  <w:abstractNum w:abstractNumId="20" w15:restartNumberingAfterBreak="0">
    <w:nsid w:val="7DDA6003"/>
    <w:multiLevelType w:val="multilevel"/>
    <w:tmpl w:val="9DB6EAE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5040" w:hanging="360"/>
      </w:pPr>
      <w:rPr>
        <w:u w:val="none"/>
      </w:rPr>
    </w:lvl>
  </w:abstractNum>
  <w:num w:numId="1" w16cid:durableId="975837312">
    <w:abstractNumId w:val="17"/>
  </w:num>
  <w:num w:numId="2" w16cid:durableId="1328361445">
    <w:abstractNumId w:val="12"/>
  </w:num>
  <w:num w:numId="3" w16cid:durableId="1154906638">
    <w:abstractNumId w:val="7"/>
  </w:num>
  <w:num w:numId="4" w16cid:durableId="376663346">
    <w:abstractNumId w:val="1"/>
  </w:num>
  <w:num w:numId="5" w16cid:durableId="403600744">
    <w:abstractNumId w:val="10"/>
  </w:num>
  <w:num w:numId="6" w16cid:durableId="1853567311">
    <w:abstractNumId w:val="15"/>
  </w:num>
  <w:num w:numId="7" w16cid:durableId="1916626030">
    <w:abstractNumId w:val="19"/>
  </w:num>
  <w:num w:numId="8" w16cid:durableId="1624967699">
    <w:abstractNumId w:val="13"/>
  </w:num>
  <w:num w:numId="9" w16cid:durableId="348724407">
    <w:abstractNumId w:val="20"/>
  </w:num>
  <w:num w:numId="10" w16cid:durableId="299113923">
    <w:abstractNumId w:val="2"/>
  </w:num>
  <w:num w:numId="11" w16cid:durableId="1901594745">
    <w:abstractNumId w:val="4"/>
  </w:num>
  <w:num w:numId="12" w16cid:durableId="1111390720">
    <w:abstractNumId w:val="18"/>
  </w:num>
  <w:num w:numId="13" w16cid:durableId="1132212043">
    <w:abstractNumId w:val="8"/>
  </w:num>
  <w:num w:numId="14" w16cid:durableId="1225025688">
    <w:abstractNumId w:val="9"/>
  </w:num>
  <w:num w:numId="15" w16cid:durableId="43451887">
    <w:abstractNumId w:val="0"/>
  </w:num>
  <w:num w:numId="16" w16cid:durableId="1197813446">
    <w:abstractNumId w:val="3"/>
  </w:num>
  <w:num w:numId="17" w16cid:durableId="2092307148">
    <w:abstractNumId w:val="14"/>
  </w:num>
  <w:num w:numId="18" w16cid:durableId="1928033779">
    <w:abstractNumId w:val="16"/>
  </w:num>
  <w:num w:numId="19" w16cid:durableId="216672847">
    <w:abstractNumId w:val="11"/>
  </w:num>
  <w:num w:numId="20" w16cid:durableId="947854362">
    <w:abstractNumId w:val="5"/>
  </w:num>
  <w:num w:numId="21" w16cid:durableId="393821040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C74"/>
    <w:rsid w:val="00000E9B"/>
    <w:rsid w:val="000057A2"/>
    <w:rsid w:val="00021524"/>
    <w:rsid w:val="0002567B"/>
    <w:rsid w:val="00060D7A"/>
    <w:rsid w:val="00070337"/>
    <w:rsid w:val="000A2D4F"/>
    <w:rsid w:val="000A41F7"/>
    <w:rsid w:val="000A5BA6"/>
    <w:rsid w:val="000F315B"/>
    <w:rsid w:val="000F4AA5"/>
    <w:rsid w:val="00100243"/>
    <w:rsid w:val="0010388F"/>
    <w:rsid w:val="0012219A"/>
    <w:rsid w:val="00153F48"/>
    <w:rsid w:val="00180C87"/>
    <w:rsid w:val="001B14B0"/>
    <w:rsid w:val="001C6FCE"/>
    <w:rsid w:val="001C77D6"/>
    <w:rsid w:val="001F0CE3"/>
    <w:rsid w:val="002047E0"/>
    <w:rsid w:val="002209BA"/>
    <w:rsid w:val="002421A9"/>
    <w:rsid w:val="00250650"/>
    <w:rsid w:val="002821FE"/>
    <w:rsid w:val="002A2058"/>
    <w:rsid w:val="002C19D0"/>
    <w:rsid w:val="002D19B8"/>
    <w:rsid w:val="002D4A24"/>
    <w:rsid w:val="002E0D07"/>
    <w:rsid w:val="002E2945"/>
    <w:rsid w:val="002E71F6"/>
    <w:rsid w:val="0033174D"/>
    <w:rsid w:val="0034405D"/>
    <w:rsid w:val="00366275"/>
    <w:rsid w:val="003D7B6F"/>
    <w:rsid w:val="003E11A4"/>
    <w:rsid w:val="003E31BC"/>
    <w:rsid w:val="003F49F0"/>
    <w:rsid w:val="003F5F47"/>
    <w:rsid w:val="004027E6"/>
    <w:rsid w:val="0041098A"/>
    <w:rsid w:val="0041686F"/>
    <w:rsid w:val="00424458"/>
    <w:rsid w:val="0043363E"/>
    <w:rsid w:val="0049502C"/>
    <w:rsid w:val="004A34A5"/>
    <w:rsid w:val="004D24DB"/>
    <w:rsid w:val="004E369B"/>
    <w:rsid w:val="004F6C74"/>
    <w:rsid w:val="005048CB"/>
    <w:rsid w:val="00547F31"/>
    <w:rsid w:val="00557ED1"/>
    <w:rsid w:val="005609F8"/>
    <w:rsid w:val="0056385A"/>
    <w:rsid w:val="005711A1"/>
    <w:rsid w:val="00571A74"/>
    <w:rsid w:val="0058534F"/>
    <w:rsid w:val="00597F74"/>
    <w:rsid w:val="005A654F"/>
    <w:rsid w:val="005B1FA3"/>
    <w:rsid w:val="005C51C3"/>
    <w:rsid w:val="005C6967"/>
    <w:rsid w:val="005C69AB"/>
    <w:rsid w:val="005D1FCC"/>
    <w:rsid w:val="005E7A17"/>
    <w:rsid w:val="005F2682"/>
    <w:rsid w:val="00621C63"/>
    <w:rsid w:val="00644F19"/>
    <w:rsid w:val="00663038"/>
    <w:rsid w:val="00667B3C"/>
    <w:rsid w:val="00674EFC"/>
    <w:rsid w:val="00676181"/>
    <w:rsid w:val="006779A1"/>
    <w:rsid w:val="006840E4"/>
    <w:rsid w:val="006A3661"/>
    <w:rsid w:val="00717F0B"/>
    <w:rsid w:val="00723796"/>
    <w:rsid w:val="00733FFE"/>
    <w:rsid w:val="0073466D"/>
    <w:rsid w:val="007355F2"/>
    <w:rsid w:val="007A3015"/>
    <w:rsid w:val="007B2BB0"/>
    <w:rsid w:val="00810891"/>
    <w:rsid w:val="00856F78"/>
    <w:rsid w:val="0088311D"/>
    <w:rsid w:val="008951E8"/>
    <w:rsid w:val="0089780D"/>
    <w:rsid w:val="008B774E"/>
    <w:rsid w:val="008D4B8A"/>
    <w:rsid w:val="00906E09"/>
    <w:rsid w:val="00926D16"/>
    <w:rsid w:val="009456D8"/>
    <w:rsid w:val="00945B35"/>
    <w:rsid w:val="009812F1"/>
    <w:rsid w:val="00995E48"/>
    <w:rsid w:val="009B0911"/>
    <w:rsid w:val="009B1408"/>
    <w:rsid w:val="009C43DF"/>
    <w:rsid w:val="009D0012"/>
    <w:rsid w:val="00A02B95"/>
    <w:rsid w:val="00A056D7"/>
    <w:rsid w:val="00A107F6"/>
    <w:rsid w:val="00A3732D"/>
    <w:rsid w:val="00A60C06"/>
    <w:rsid w:val="00A62DE8"/>
    <w:rsid w:val="00AA13A4"/>
    <w:rsid w:val="00AB1809"/>
    <w:rsid w:val="00AB32DB"/>
    <w:rsid w:val="00AB530D"/>
    <w:rsid w:val="00B30A38"/>
    <w:rsid w:val="00B3178B"/>
    <w:rsid w:val="00B724A5"/>
    <w:rsid w:val="00B848D6"/>
    <w:rsid w:val="00B85E53"/>
    <w:rsid w:val="00B90F4E"/>
    <w:rsid w:val="00BC07A0"/>
    <w:rsid w:val="00BC5F8B"/>
    <w:rsid w:val="00BD39A4"/>
    <w:rsid w:val="00BE7835"/>
    <w:rsid w:val="00BF6EB9"/>
    <w:rsid w:val="00C1237C"/>
    <w:rsid w:val="00C30353"/>
    <w:rsid w:val="00C35A20"/>
    <w:rsid w:val="00C63AB9"/>
    <w:rsid w:val="00CB7481"/>
    <w:rsid w:val="00CC1D7B"/>
    <w:rsid w:val="00CD7374"/>
    <w:rsid w:val="00CF3BBF"/>
    <w:rsid w:val="00D6700C"/>
    <w:rsid w:val="00D92783"/>
    <w:rsid w:val="00DB42E9"/>
    <w:rsid w:val="00DD060F"/>
    <w:rsid w:val="00DE20D4"/>
    <w:rsid w:val="00DF07E2"/>
    <w:rsid w:val="00E525F5"/>
    <w:rsid w:val="00E5512B"/>
    <w:rsid w:val="00E557B7"/>
    <w:rsid w:val="00E61A9D"/>
    <w:rsid w:val="00E81E9D"/>
    <w:rsid w:val="00EA271B"/>
    <w:rsid w:val="00EB3C55"/>
    <w:rsid w:val="00EB6993"/>
    <w:rsid w:val="00EC1733"/>
    <w:rsid w:val="00EC7A59"/>
    <w:rsid w:val="00ED6F76"/>
    <w:rsid w:val="00ED717F"/>
    <w:rsid w:val="00EF120B"/>
    <w:rsid w:val="00F02EBE"/>
    <w:rsid w:val="00F143DD"/>
    <w:rsid w:val="00F200C8"/>
    <w:rsid w:val="00F438E7"/>
    <w:rsid w:val="00F45609"/>
    <w:rsid w:val="00F56A30"/>
    <w:rsid w:val="00F646DB"/>
    <w:rsid w:val="00F7273B"/>
    <w:rsid w:val="00FA2BEF"/>
    <w:rsid w:val="00FD60AE"/>
    <w:rsid w:val="00FE30AE"/>
    <w:rsid w:val="02836DE4"/>
    <w:rsid w:val="0AC8F2BD"/>
    <w:rsid w:val="0DF23D67"/>
    <w:rsid w:val="1885FDAC"/>
    <w:rsid w:val="21F8ABE0"/>
    <w:rsid w:val="237CBE3B"/>
    <w:rsid w:val="27598C3C"/>
    <w:rsid w:val="32CC5AF5"/>
    <w:rsid w:val="4183355D"/>
    <w:rsid w:val="6B55E367"/>
    <w:rsid w:val="7946E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3ED3BC"/>
  <w15:docId w15:val="{890BD855-496C-0647-85E4-C152D3932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CA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74E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74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74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74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74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74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74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74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74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74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74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74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74F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374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E374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74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74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74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74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74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74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74F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A7E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F0F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0F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0F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0F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0F5D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C4F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F50"/>
  </w:style>
  <w:style w:type="paragraph" w:styleId="Revision">
    <w:name w:val="Revision"/>
    <w:hidden/>
    <w:uiPriority w:val="99"/>
    <w:semiHidden/>
    <w:rsid w:val="00660170"/>
    <w:pPr>
      <w:spacing w:after="0" w:line="240" w:lineRule="auto"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33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FFE"/>
  </w:style>
  <w:style w:type="table" w:customStyle="1" w:styleId="TableNormal00">
    <w:name w:val="TableNormal0"/>
    <w:rsid w:val="009456D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00">
    <w:name w:val="TableNormal00"/>
    <w:rsid w:val="008D4B8A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000">
    <w:name w:val="TableNormal000"/>
    <w:rsid w:val="00ED717F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K7rSgzpxF9NDUdJuDZUx6VNkOQ==">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1422</Words>
  <Characters>8109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Marcy Erskine</dc:creator>
  <cp:keywords/>
  <cp:lastModifiedBy>Teshola Gold</cp:lastModifiedBy>
  <cp:revision>17</cp:revision>
  <cp:lastPrinted>2026-02-24T17:57:00Z</cp:lastPrinted>
  <dcterms:created xsi:type="dcterms:W3CDTF">2026-02-24T17:57:00Z</dcterms:created>
  <dcterms:modified xsi:type="dcterms:W3CDTF">2026-02-26T12:52:00Z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4e505dc5,54466299,42e96c19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Internal</vt:lpwstr>
  </property>
  <property fmtid="{D5CDD505-2E9C-101B-9397-08002B2CF9AE}" pid="5" name="MSIP_Label_6627b15a-80ec-4ef7-8353-f32e3c89bf3e_Enabled">
    <vt:lpwstr>true</vt:lpwstr>
  </property>
  <property fmtid="{D5CDD505-2E9C-101B-9397-08002B2CF9AE}" pid="6" name="MSIP_Label_6627b15a-80ec-4ef7-8353-f32e3c89bf3e_SetDate">
    <vt:lpwstr>2026-02-24T09:21:10Z</vt:lpwstr>
  </property>
  <property fmtid="{D5CDD505-2E9C-101B-9397-08002B2CF9AE}" pid="7" name="MSIP_Label_6627b15a-80ec-4ef7-8353-f32e3c89bf3e_Method">
    <vt:lpwstr>Privileged</vt:lpwstr>
  </property>
  <property fmtid="{D5CDD505-2E9C-101B-9397-08002B2CF9AE}" pid="8" name="MSIP_Label_6627b15a-80ec-4ef7-8353-f32e3c89bf3e_Name">
    <vt:lpwstr>IFRC Internal</vt:lpwstr>
  </property>
  <property fmtid="{D5CDD505-2E9C-101B-9397-08002B2CF9AE}" pid="9" name="MSIP_Label_6627b15a-80ec-4ef7-8353-f32e3c89bf3e_SiteId">
    <vt:lpwstr>a2b53be5-734e-4e6c-ab0d-d184f60fd917</vt:lpwstr>
  </property>
  <property fmtid="{D5CDD505-2E9C-101B-9397-08002B2CF9AE}" pid="10" name="MSIP_Label_6627b15a-80ec-4ef7-8353-f32e3c89bf3e_ActionId">
    <vt:lpwstr>805656c7-69d1-441a-a0bc-aed5c65ad401</vt:lpwstr>
  </property>
  <property fmtid="{D5CDD505-2E9C-101B-9397-08002B2CF9AE}" pid="11" name="MSIP_Label_6627b15a-80ec-4ef7-8353-f32e3c89bf3e_ContentBits">
    <vt:lpwstr>2</vt:lpwstr>
  </property>
  <property fmtid="{D5CDD505-2E9C-101B-9397-08002B2CF9AE}" pid="12" name="MSIP_Label_6627b15a-80ec-4ef7-8353-f32e3c89bf3e_Tag">
    <vt:lpwstr>50, 0, 1, 1</vt:lpwstr>
  </property>
</Properties>
</file>