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BEBD" w14:textId="77777777" w:rsidR="007C1813" w:rsidRDefault="007C1813" w:rsidP="007C1813">
      <w:pPr>
        <w:pStyle w:val="Body"/>
        <w:rPr>
          <w:b/>
          <w:bCs/>
          <w:sz w:val="36"/>
          <w:szCs w:val="36"/>
          <w:lang w:val="pt"/>
        </w:rPr>
      </w:pPr>
    </w:p>
    <w:p w14:paraId="62B57093" w14:textId="75C8AC87" w:rsidR="007C1813" w:rsidRPr="00742BAB" w:rsidRDefault="007C1813" w:rsidP="007C1813">
      <w:pPr>
        <w:pStyle w:val="Body"/>
        <w:rPr>
          <w:b/>
          <w:bCs/>
          <w:sz w:val="36"/>
          <w:szCs w:val="36"/>
          <w:lang w:val="es-ES"/>
        </w:rPr>
      </w:pPr>
      <w:r>
        <w:rPr>
          <w:b/>
          <w:bCs/>
          <w:sz w:val="36"/>
          <w:szCs w:val="36"/>
          <w:lang w:val="pt"/>
        </w:rPr>
        <w:t>O papel das organizações da sociedade civil (OSC) na distribuição de mosquiteiros tratados com inseticida (MTI)</w:t>
      </w:r>
    </w:p>
    <w:p w14:paraId="1008872B" w14:textId="77777777" w:rsidR="007C1813" w:rsidRPr="007C1813" w:rsidRDefault="007C1813" w:rsidP="007C1813">
      <w:pPr>
        <w:rPr>
          <w:rFonts w:ascii="Calibri" w:hAnsi="Calibri" w:cs="Calibri"/>
          <w:b/>
          <w:bCs/>
          <w:color w:val="000000" w:themeColor="text1"/>
          <w:sz w:val="32"/>
          <w:szCs w:val="32"/>
          <w:lang w:val="es-ES"/>
        </w:rPr>
      </w:pPr>
    </w:p>
    <w:p w14:paraId="3FAE35E6" w14:textId="0AB2FFB5" w:rsidR="007C1813" w:rsidRDefault="007C1813" w:rsidP="007C1813">
      <w:pPr>
        <w:rPr>
          <w:rFonts w:ascii="Calibri" w:hAnsi="Calibri" w:cs="Calibri"/>
          <w:b/>
          <w:bCs/>
          <w:color w:val="000000" w:themeColor="text1"/>
          <w:sz w:val="32"/>
          <w:szCs w:val="32"/>
          <w:lang w:val="pt"/>
        </w:rPr>
      </w:pPr>
      <w:r>
        <w:rPr>
          <w:rFonts w:ascii="Calibri" w:hAnsi="Calibri" w:cs="Calibri"/>
          <w:b/>
          <w:bCs/>
          <w:color w:val="000000" w:themeColor="text1"/>
          <w:sz w:val="32"/>
          <w:szCs w:val="32"/>
          <w:lang w:val="pt"/>
        </w:rPr>
        <w:t>Anexo 3: Lista de monitorização das atividades de base comunitária</w:t>
      </w:r>
    </w:p>
    <w:p w14:paraId="2D65CE7C" w14:textId="3D6D20C4" w:rsidR="007C1813" w:rsidRPr="007C1813" w:rsidRDefault="007C1813" w:rsidP="007C1813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color w:val="000000" w:themeColor="text1"/>
          <w:lang w:val="pt"/>
        </w:rPr>
        <w:t>Outubro de 2023</w:t>
      </w:r>
      <w:r>
        <w:rPr>
          <w:rFonts w:ascii="Calibri" w:hAnsi="Calibri" w:cs="Calibri"/>
          <w:color w:val="000000" w:themeColor="text1"/>
          <w:lang w:val="pt"/>
        </w:rPr>
        <w:tab/>
      </w:r>
      <w:r>
        <w:rPr>
          <w:rFonts w:ascii="Calibri" w:hAnsi="Calibri" w:cs="Calibri"/>
          <w:color w:val="000000" w:themeColor="text1"/>
          <w:lang w:val="pt"/>
        </w:rPr>
        <w:tab/>
      </w:r>
      <w:r>
        <w:rPr>
          <w:rFonts w:ascii="Calibri" w:hAnsi="Calibri" w:cs="Calibri"/>
          <w:color w:val="000000" w:themeColor="text1"/>
          <w:lang w:val="pt"/>
        </w:rPr>
        <w:tab/>
      </w:r>
      <w:r>
        <w:rPr>
          <w:rFonts w:ascii="Calibri" w:hAnsi="Calibri" w:cs="Calibri"/>
          <w:color w:val="000000" w:themeColor="text1"/>
          <w:lang w:val="pt"/>
        </w:rPr>
        <w:tab/>
      </w:r>
      <w:r>
        <w:rPr>
          <w:rFonts w:ascii="Calibri" w:hAnsi="Calibri" w:cs="Calibri"/>
          <w:color w:val="000000" w:themeColor="text1"/>
          <w:lang w:val="pt"/>
        </w:rPr>
        <w:tab/>
      </w:r>
      <w:r>
        <w:rPr>
          <w:rFonts w:ascii="Calibri" w:hAnsi="Calibri" w:cs="Calibri"/>
          <w:color w:val="000000" w:themeColor="text1"/>
          <w:lang w:val="pt"/>
        </w:rPr>
        <w:tab/>
        <w:t>Ferramenta adaptável</w:t>
      </w:r>
    </w:p>
    <w:p w14:paraId="19567BC5" w14:textId="77777777" w:rsidR="007C1813" w:rsidRPr="0090043C" w:rsidRDefault="007C1813" w:rsidP="007C1813">
      <w:pPr>
        <w:rPr>
          <w:lang w:val="es-ES"/>
        </w:rPr>
      </w:pPr>
    </w:p>
    <w:p w14:paraId="25D6E56C" w14:textId="77777777" w:rsidR="007C1813" w:rsidRPr="00367A71" w:rsidRDefault="007C1813" w:rsidP="007C181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t"/>
        </w:rPr>
        <w:t>Esta ferramenta deve ser utilizada pelas organizações da sociedade civil (OSC) para monitorizar as atividades de mudança social e comportamental (MSC) levadas a cabo ao nível da comunidade por líderes comunitários ou educadores sobre saúde escolar/professores do ensino básico e secundário. Também pode ser adaptada para monitorizar outras atividades comunitárias.</w:t>
      </w:r>
    </w:p>
    <w:p w14:paraId="402C2432" w14:textId="77777777" w:rsidR="007C1813" w:rsidRPr="00367A71" w:rsidRDefault="007C1813" w:rsidP="007C1813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C1813" w:rsidRPr="001617D7" w14:paraId="543A9555" w14:textId="77777777" w:rsidTr="00873215">
        <w:tc>
          <w:tcPr>
            <w:tcW w:w="3539" w:type="dxa"/>
            <w:shd w:val="clear" w:color="auto" w:fill="BFBFBF" w:themeFill="background1" w:themeFillShade="BF"/>
          </w:tcPr>
          <w:p w14:paraId="78756256" w14:textId="77777777" w:rsidR="007C1813" w:rsidRPr="001617D7" w:rsidRDefault="007C1813" w:rsidP="008732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Nome do monitor da OSC</w:t>
            </w:r>
          </w:p>
          <w:p w14:paraId="4A4A64B8" w14:textId="77777777" w:rsidR="007C1813" w:rsidRPr="001617D7" w:rsidRDefault="007C1813" w:rsidP="008732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77" w:type="dxa"/>
          </w:tcPr>
          <w:p w14:paraId="2306BAD7" w14:textId="77777777" w:rsidR="007C1813" w:rsidRPr="001617D7" w:rsidRDefault="007C1813" w:rsidP="0087321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1813" w:rsidRPr="001617D7" w14:paraId="16E67851" w14:textId="77777777" w:rsidTr="00873215">
        <w:tc>
          <w:tcPr>
            <w:tcW w:w="3539" w:type="dxa"/>
            <w:shd w:val="clear" w:color="auto" w:fill="BFBFBF" w:themeFill="background1" w:themeFillShade="BF"/>
          </w:tcPr>
          <w:p w14:paraId="667FC5CD" w14:textId="77777777" w:rsidR="007C1813" w:rsidRPr="001617D7" w:rsidRDefault="007C1813" w:rsidP="008732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Nome do distrito/munícipio/estado</w:t>
            </w:r>
          </w:p>
          <w:p w14:paraId="4ED44734" w14:textId="77777777" w:rsidR="007C1813" w:rsidRPr="001617D7" w:rsidRDefault="007C1813" w:rsidP="008732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77" w:type="dxa"/>
          </w:tcPr>
          <w:p w14:paraId="40BC67CA" w14:textId="77777777" w:rsidR="007C1813" w:rsidRPr="001617D7" w:rsidRDefault="007C1813" w:rsidP="0087321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1813" w:rsidRPr="001617D7" w14:paraId="1F9F050C" w14:textId="77777777" w:rsidTr="00873215">
        <w:tc>
          <w:tcPr>
            <w:tcW w:w="3539" w:type="dxa"/>
            <w:shd w:val="clear" w:color="auto" w:fill="BFBFBF" w:themeFill="background1" w:themeFillShade="BF"/>
          </w:tcPr>
          <w:p w14:paraId="22A27D4A" w14:textId="77777777" w:rsidR="007C1813" w:rsidRPr="001617D7" w:rsidRDefault="007C1813" w:rsidP="008732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Nome da área governamental local</w:t>
            </w:r>
          </w:p>
          <w:p w14:paraId="4EAD4CC2" w14:textId="77777777" w:rsidR="007C1813" w:rsidRPr="001617D7" w:rsidRDefault="007C1813" w:rsidP="008732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77" w:type="dxa"/>
          </w:tcPr>
          <w:p w14:paraId="69669640" w14:textId="77777777" w:rsidR="007C1813" w:rsidRPr="001617D7" w:rsidRDefault="007C1813" w:rsidP="0087321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1813" w:rsidRPr="007C1813" w14:paraId="095EAA77" w14:textId="77777777" w:rsidTr="00873215">
        <w:tc>
          <w:tcPr>
            <w:tcW w:w="3539" w:type="dxa"/>
            <w:shd w:val="clear" w:color="auto" w:fill="BFBFBF" w:themeFill="background1" w:themeFillShade="BF"/>
          </w:tcPr>
          <w:p w14:paraId="32915123" w14:textId="77777777" w:rsidR="007C1813" w:rsidRPr="0090043C" w:rsidRDefault="007C1813" w:rsidP="00873215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Aldeia/comunidade onde se realiza a atividade</w:t>
            </w:r>
          </w:p>
        </w:tc>
        <w:tc>
          <w:tcPr>
            <w:tcW w:w="5477" w:type="dxa"/>
          </w:tcPr>
          <w:p w14:paraId="0BE272E6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C1813" w:rsidRPr="007C1813" w14:paraId="4E4DFEBF" w14:textId="77777777" w:rsidTr="00873215">
        <w:tc>
          <w:tcPr>
            <w:tcW w:w="3539" w:type="dxa"/>
            <w:shd w:val="clear" w:color="auto" w:fill="BFBFBF" w:themeFill="background1" w:themeFillShade="BF"/>
          </w:tcPr>
          <w:p w14:paraId="0FBE4098" w14:textId="77777777" w:rsidR="007C1813" w:rsidRPr="0090043C" w:rsidRDefault="007C1813" w:rsidP="00873215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Atividade que está a ser monitorizada (por exemplo, reunião da comunidade pelo chefe da aldeia, sessão de MSC na escola)</w:t>
            </w:r>
          </w:p>
        </w:tc>
        <w:tc>
          <w:tcPr>
            <w:tcW w:w="5477" w:type="dxa"/>
          </w:tcPr>
          <w:p w14:paraId="10C0C4E3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C1813" w:rsidRPr="001617D7" w14:paraId="1FD5F8A3" w14:textId="77777777" w:rsidTr="00873215">
        <w:tc>
          <w:tcPr>
            <w:tcW w:w="3539" w:type="dxa"/>
            <w:shd w:val="clear" w:color="auto" w:fill="BFBFBF" w:themeFill="background1" w:themeFillShade="BF"/>
          </w:tcPr>
          <w:p w14:paraId="2132CDC4" w14:textId="77777777" w:rsidR="007C1813" w:rsidRPr="0090043C" w:rsidRDefault="007C1813" w:rsidP="00873215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Número de pessoas que participam na atividade</w:t>
            </w:r>
          </w:p>
        </w:tc>
        <w:tc>
          <w:tcPr>
            <w:tcW w:w="5477" w:type="dxa"/>
          </w:tcPr>
          <w:p w14:paraId="350C8CA7" w14:textId="77777777" w:rsidR="007C1813" w:rsidRPr="001617D7" w:rsidRDefault="007C1813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Homens:</w:t>
            </w:r>
          </w:p>
          <w:p w14:paraId="3D7CC234" w14:textId="77777777" w:rsidR="007C1813" w:rsidRPr="001617D7" w:rsidRDefault="007C1813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Mulheres:</w:t>
            </w:r>
          </w:p>
          <w:p w14:paraId="76330F11" w14:textId="77777777" w:rsidR="007C1813" w:rsidRPr="001617D7" w:rsidRDefault="007C1813" w:rsidP="0087321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Crianças:</w:t>
            </w:r>
          </w:p>
        </w:tc>
      </w:tr>
      <w:tr w:rsidR="007C1813" w:rsidRPr="001617D7" w14:paraId="1B2A6CF6" w14:textId="77777777" w:rsidTr="00873215">
        <w:tc>
          <w:tcPr>
            <w:tcW w:w="3539" w:type="dxa"/>
            <w:shd w:val="clear" w:color="auto" w:fill="BFBFBF" w:themeFill="background1" w:themeFillShade="BF"/>
          </w:tcPr>
          <w:p w14:paraId="6EB0499F" w14:textId="77777777" w:rsidR="007C1813" w:rsidRPr="001617D7" w:rsidRDefault="007C1813" w:rsidP="008732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Data de realização da atividade</w:t>
            </w:r>
          </w:p>
          <w:p w14:paraId="7C0552BE" w14:textId="77777777" w:rsidR="007C1813" w:rsidRPr="001617D7" w:rsidRDefault="007C1813" w:rsidP="008732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77" w:type="dxa"/>
          </w:tcPr>
          <w:p w14:paraId="73443822" w14:textId="77777777" w:rsidR="007C1813" w:rsidRPr="001617D7" w:rsidRDefault="007C1813" w:rsidP="0087321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5A2CF8A" w14:textId="77777777" w:rsidR="007C1813" w:rsidRPr="00367A71" w:rsidRDefault="007C1813" w:rsidP="007C1813">
      <w:pPr>
        <w:rPr>
          <w:rFonts w:ascii="Calibri" w:hAnsi="Calibri" w:cs="Calibri"/>
          <w:sz w:val="22"/>
          <w:szCs w:val="22"/>
        </w:rPr>
      </w:pPr>
    </w:p>
    <w:p w14:paraId="1200C77D" w14:textId="77777777" w:rsidR="007C1813" w:rsidRDefault="007C1813" w:rsidP="007C181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pt"/>
        </w:rPr>
        <w:t>Lista de monitorização</w:t>
      </w:r>
    </w:p>
    <w:p w14:paraId="42F1BE88" w14:textId="77777777" w:rsidR="007C1813" w:rsidRPr="0090043C" w:rsidRDefault="007C1813" w:rsidP="007C1813">
      <w:pPr>
        <w:rPr>
          <w:rFonts w:ascii="Calibri" w:hAnsi="Calibri" w:cs="Calibri"/>
          <w:b/>
          <w:bCs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pt"/>
        </w:rPr>
        <w:t>Note-se que é aconselhável discriminar os elementos da lista de controlo para garantir a recolha de dados sobre cada um deles com base na descrição dos macroplanos.</w:t>
      </w:r>
    </w:p>
    <w:p w14:paraId="4F27431E" w14:textId="77777777" w:rsidR="007C1813" w:rsidRPr="0090043C" w:rsidRDefault="007C1813" w:rsidP="007C1813">
      <w:pPr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1275"/>
        <w:gridCol w:w="1276"/>
        <w:gridCol w:w="1314"/>
      </w:tblGrid>
      <w:tr w:rsidR="007C1813" w:rsidRPr="001617D7" w14:paraId="6A6D5B42" w14:textId="77777777" w:rsidTr="00873215">
        <w:tc>
          <w:tcPr>
            <w:tcW w:w="421" w:type="dxa"/>
            <w:shd w:val="clear" w:color="auto" w:fill="D9D9D9" w:themeFill="background1" w:themeFillShade="D9"/>
          </w:tcPr>
          <w:p w14:paraId="3046BC54" w14:textId="77777777" w:rsidR="007C1813" w:rsidRPr="0090043C" w:rsidRDefault="007C1813" w:rsidP="008732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24B3A19B" w14:textId="77777777" w:rsidR="007C1813" w:rsidRPr="001617D7" w:rsidRDefault="007C1813" w:rsidP="008732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Item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A4B8EE7" w14:textId="77777777" w:rsidR="007C1813" w:rsidRPr="001617D7" w:rsidRDefault="007C1813" w:rsidP="008732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Sim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B5F45B" w14:textId="77777777" w:rsidR="007C1813" w:rsidRPr="001617D7" w:rsidRDefault="007C1813" w:rsidP="008732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Não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626C28FD" w14:textId="77777777" w:rsidR="007C1813" w:rsidRPr="001617D7" w:rsidRDefault="007C1813" w:rsidP="008732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"/>
              </w:rPr>
              <w:t>Parcialmente</w:t>
            </w:r>
          </w:p>
        </w:tc>
      </w:tr>
      <w:tr w:rsidR="007C1813" w:rsidRPr="007C1813" w14:paraId="5EB64710" w14:textId="77777777" w:rsidTr="00873215">
        <w:tc>
          <w:tcPr>
            <w:tcW w:w="421" w:type="dxa"/>
          </w:tcPr>
          <w:p w14:paraId="0052DBA8" w14:textId="77777777" w:rsidR="007C1813" w:rsidRPr="001617D7" w:rsidRDefault="007C1813" w:rsidP="0087321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5C165FF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A atividade é realizada num local seguro e confortável (por exemplo, numa sala de aula, na praça da aldeia, ao abrigo do sol)?</w:t>
            </w:r>
          </w:p>
        </w:tc>
        <w:tc>
          <w:tcPr>
            <w:tcW w:w="1275" w:type="dxa"/>
          </w:tcPr>
          <w:p w14:paraId="67729052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31179A34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122" w:type="dxa"/>
          </w:tcPr>
          <w:p w14:paraId="71838C9D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C1813" w:rsidRPr="007C1813" w14:paraId="5A58DBF5" w14:textId="77777777" w:rsidTr="00873215">
        <w:tc>
          <w:tcPr>
            <w:tcW w:w="421" w:type="dxa"/>
          </w:tcPr>
          <w:p w14:paraId="11D11D89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14:paraId="1E66D9C1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Quem lidera a atividade? (por exemplo, líder comunitário, professor, educadores sobre saúde escolar)</w:t>
            </w:r>
          </w:p>
        </w:tc>
        <w:tc>
          <w:tcPr>
            <w:tcW w:w="3673" w:type="dxa"/>
            <w:gridSpan w:val="3"/>
          </w:tcPr>
          <w:p w14:paraId="6ABC7171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C1813" w:rsidRPr="007C1813" w14:paraId="6D4DF805" w14:textId="77777777" w:rsidTr="00873215">
        <w:tc>
          <w:tcPr>
            <w:tcW w:w="421" w:type="dxa"/>
          </w:tcPr>
          <w:p w14:paraId="1DFB3307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14:paraId="48E15208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A pessoa que lidera a atividade recebeu formação ou orientação sobre a campanha de MTI?</w:t>
            </w:r>
          </w:p>
        </w:tc>
        <w:tc>
          <w:tcPr>
            <w:tcW w:w="1275" w:type="dxa"/>
          </w:tcPr>
          <w:p w14:paraId="0714E97B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484DCEBA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122" w:type="dxa"/>
          </w:tcPr>
          <w:p w14:paraId="6C009481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C1813" w:rsidRPr="007C1813" w14:paraId="6F54A3F8" w14:textId="77777777" w:rsidTr="00873215">
        <w:tc>
          <w:tcPr>
            <w:tcW w:w="421" w:type="dxa"/>
          </w:tcPr>
          <w:p w14:paraId="6330CC07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14:paraId="62101E41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A pessoa que lidera a atividade está a utilizar o material de apoio especificamente concebido para a campanha de MTI?</w:t>
            </w:r>
          </w:p>
        </w:tc>
        <w:tc>
          <w:tcPr>
            <w:tcW w:w="1275" w:type="dxa"/>
          </w:tcPr>
          <w:p w14:paraId="1F658B2B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1598A526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122" w:type="dxa"/>
          </w:tcPr>
          <w:p w14:paraId="1C0462F2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C1813" w:rsidRPr="007C1813" w14:paraId="201323D7" w14:textId="77777777" w:rsidTr="00873215">
        <w:tc>
          <w:tcPr>
            <w:tcW w:w="421" w:type="dxa"/>
          </w:tcPr>
          <w:p w14:paraId="1D235AEE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14:paraId="70641D6C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A pessoa que lidera a atividade está a utilizar o material de apoio que lhe foi disponibilizado?</w:t>
            </w:r>
          </w:p>
        </w:tc>
        <w:tc>
          <w:tcPr>
            <w:tcW w:w="1275" w:type="dxa"/>
          </w:tcPr>
          <w:p w14:paraId="4BC9A495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11BBB4C9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122" w:type="dxa"/>
          </w:tcPr>
          <w:p w14:paraId="69132F86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C1813" w:rsidRPr="007C1813" w14:paraId="382304FA" w14:textId="77777777" w:rsidTr="00873215">
        <w:tc>
          <w:tcPr>
            <w:tcW w:w="421" w:type="dxa"/>
          </w:tcPr>
          <w:p w14:paraId="1952A1C2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14:paraId="1214613A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Estão a ser transmitidas mensagens-chave corretas às pessoas que participam na atividade?</w:t>
            </w:r>
          </w:p>
        </w:tc>
        <w:tc>
          <w:tcPr>
            <w:tcW w:w="1275" w:type="dxa"/>
          </w:tcPr>
          <w:p w14:paraId="32E2A811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3C565E48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122" w:type="dxa"/>
          </w:tcPr>
          <w:p w14:paraId="586BBC48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C1813" w:rsidRPr="007C1813" w14:paraId="0C68D366" w14:textId="77777777" w:rsidTr="00873215">
        <w:tc>
          <w:tcPr>
            <w:tcW w:w="421" w:type="dxa"/>
          </w:tcPr>
          <w:p w14:paraId="3282B719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14:paraId="5BB71079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As pessoas que participam na atividade têm a oportunidade de fazer perguntas?</w:t>
            </w:r>
          </w:p>
        </w:tc>
        <w:tc>
          <w:tcPr>
            <w:tcW w:w="1275" w:type="dxa"/>
          </w:tcPr>
          <w:p w14:paraId="18FFDC5C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2AB56634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122" w:type="dxa"/>
          </w:tcPr>
          <w:p w14:paraId="0C1E95E3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7C1813" w:rsidRPr="007C1813" w14:paraId="3F897C5A" w14:textId="77777777" w:rsidTr="00873215">
        <w:tc>
          <w:tcPr>
            <w:tcW w:w="421" w:type="dxa"/>
          </w:tcPr>
          <w:p w14:paraId="2C82B0CB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36" w:type="dxa"/>
          </w:tcPr>
          <w:p w14:paraId="2CC53330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pt"/>
              </w:rPr>
              <w:t>Quando são feitas perguntas, a pessoa que lidera a atividade é capaz de responder com precisão?</w:t>
            </w:r>
          </w:p>
        </w:tc>
        <w:tc>
          <w:tcPr>
            <w:tcW w:w="1275" w:type="dxa"/>
          </w:tcPr>
          <w:p w14:paraId="2449914E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14:paraId="35582126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1122" w:type="dxa"/>
          </w:tcPr>
          <w:p w14:paraId="10FC710B" w14:textId="77777777" w:rsidR="007C1813" w:rsidRPr="0090043C" w:rsidRDefault="007C1813" w:rsidP="00873215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18745BDE" w14:textId="77777777" w:rsidR="007C1813" w:rsidRPr="0090043C" w:rsidRDefault="007C1813" w:rsidP="007C1813">
      <w:pPr>
        <w:rPr>
          <w:rFonts w:ascii="Calibri" w:hAnsi="Calibri" w:cs="Calibri"/>
          <w:sz w:val="22"/>
          <w:szCs w:val="22"/>
          <w:lang w:val="es-ES"/>
        </w:rPr>
      </w:pPr>
    </w:p>
    <w:p w14:paraId="42F51EF4" w14:textId="77777777" w:rsidR="007C1813" w:rsidRPr="0090043C" w:rsidRDefault="007C1813" w:rsidP="007C1813">
      <w:pPr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bCs/>
          <w:sz w:val="22"/>
          <w:szCs w:val="22"/>
          <w:lang w:val="pt"/>
        </w:rPr>
        <w:t>Nome e assinatura do monitor</w:t>
      </w:r>
      <w:r>
        <w:rPr>
          <w:rFonts w:ascii="Calibri" w:hAnsi="Calibri" w:cs="Calibri"/>
          <w:b/>
          <w:bCs/>
          <w:sz w:val="22"/>
          <w:szCs w:val="22"/>
          <w:lang w:val="pt"/>
        </w:rPr>
        <w:tab/>
      </w:r>
      <w:r>
        <w:rPr>
          <w:rFonts w:ascii="Calibri" w:hAnsi="Calibri" w:cs="Calibri"/>
          <w:b/>
          <w:bCs/>
          <w:sz w:val="22"/>
          <w:szCs w:val="22"/>
          <w:lang w:val="pt"/>
        </w:rPr>
        <w:tab/>
        <w:t>_________________________</w:t>
      </w:r>
    </w:p>
    <w:p w14:paraId="50B13F2C" w14:textId="77777777" w:rsidR="007C1813" w:rsidRPr="0090043C" w:rsidRDefault="007C1813" w:rsidP="007C1813">
      <w:pPr>
        <w:rPr>
          <w:rFonts w:ascii="Calibri" w:hAnsi="Calibri" w:cs="Calibri"/>
          <w:b/>
          <w:sz w:val="22"/>
          <w:szCs w:val="22"/>
          <w:lang w:val="it-IT"/>
        </w:rPr>
      </w:pPr>
    </w:p>
    <w:p w14:paraId="555923A7" w14:textId="3AD14E3B" w:rsidR="00DD6254" w:rsidRDefault="007C1813" w:rsidP="007C1813">
      <w:r>
        <w:rPr>
          <w:rFonts w:ascii="Calibri" w:hAnsi="Calibri" w:cs="Calibri"/>
          <w:b/>
          <w:bCs/>
          <w:sz w:val="22"/>
          <w:szCs w:val="22"/>
          <w:lang w:val="pt"/>
        </w:rPr>
        <w:t>Data:</w:t>
      </w:r>
      <w:r>
        <w:rPr>
          <w:rFonts w:ascii="Calibri" w:hAnsi="Calibri" w:cs="Calibri"/>
          <w:b/>
          <w:bCs/>
          <w:sz w:val="22"/>
          <w:szCs w:val="22"/>
          <w:lang w:val="pt"/>
        </w:rPr>
        <w:tab/>
      </w:r>
      <w:r>
        <w:rPr>
          <w:rFonts w:ascii="Calibri" w:hAnsi="Calibri" w:cs="Calibri"/>
          <w:b/>
          <w:bCs/>
          <w:sz w:val="22"/>
          <w:szCs w:val="22"/>
          <w:lang w:val="pt"/>
        </w:rPr>
        <w:tab/>
      </w:r>
      <w:r>
        <w:rPr>
          <w:rFonts w:ascii="Calibri" w:hAnsi="Calibri" w:cs="Calibri"/>
          <w:b/>
          <w:bCs/>
          <w:sz w:val="22"/>
          <w:szCs w:val="22"/>
          <w:lang w:val="pt"/>
        </w:rPr>
        <w:tab/>
      </w:r>
      <w:r>
        <w:rPr>
          <w:rFonts w:ascii="Calibri" w:hAnsi="Calibri" w:cs="Calibri"/>
          <w:b/>
          <w:bCs/>
          <w:sz w:val="22"/>
          <w:szCs w:val="22"/>
          <w:lang w:val="pt"/>
        </w:rPr>
        <w:tab/>
      </w:r>
      <w:r>
        <w:rPr>
          <w:rFonts w:ascii="Calibri" w:hAnsi="Calibri" w:cs="Calibri"/>
          <w:b/>
          <w:bCs/>
          <w:sz w:val="22"/>
          <w:szCs w:val="22"/>
          <w:lang w:val="pt"/>
        </w:rPr>
        <w:tab/>
        <w:t>_________________________</w:t>
      </w:r>
    </w:p>
    <w:sectPr w:rsidR="00DD6254" w:rsidSect="007C1813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14C8" w14:textId="77777777" w:rsidR="007C1813" w:rsidRDefault="007C1813" w:rsidP="007C1813">
      <w:r>
        <w:separator/>
      </w:r>
    </w:p>
  </w:endnote>
  <w:endnote w:type="continuationSeparator" w:id="0">
    <w:p w14:paraId="5708C838" w14:textId="77777777" w:rsidR="007C1813" w:rsidRDefault="007C1813" w:rsidP="007C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657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035C3" w14:textId="14C3B2CC" w:rsidR="007C1813" w:rsidRDefault="007C18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AF99BE" w14:textId="77777777" w:rsidR="007C1813" w:rsidRDefault="007C1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3449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F9A32" w14:textId="42A6BD11" w:rsidR="007C1813" w:rsidRDefault="007C18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2A0CF3" w14:textId="77777777" w:rsidR="007C1813" w:rsidRDefault="007C1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D6C8" w14:textId="77777777" w:rsidR="007C1813" w:rsidRDefault="007C1813" w:rsidP="007C1813">
      <w:r>
        <w:separator/>
      </w:r>
    </w:p>
  </w:footnote>
  <w:footnote w:type="continuationSeparator" w:id="0">
    <w:p w14:paraId="504180E1" w14:textId="77777777" w:rsidR="007C1813" w:rsidRDefault="007C1813" w:rsidP="007C1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0A9C" w14:textId="29ECB723" w:rsidR="007C1813" w:rsidRDefault="007C1813">
    <w:pPr>
      <w:pStyle w:val="Header"/>
    </w:pPr>
    <w:r>
      <w:rPr>
        <w:noProof/>
        <w:sz w:val="20"/>
        <w:lang w:val="pt"/>
      </w:rPr>
      <w:drawing>
        <wp:anchor distT="0" distB="0" distL="114300" distR="114300" simplePos="0" relativeHeight="251659264" behindDoc="0" locked="0" layoutInCell="1" allowOverlap="1" wp14:anchorId="793A80BE" wp14:editId="7A1E41A1">
          <wp:simplePos x="0" y="0"/>
          <wp:positionH relativeFrom="column">
            <wp:posOffset>-666750</wp:posOffset>
          </wp:positionH>
          <wp:positionV relativeFrom="paragraph">
            <wp:posOffset>-133985</wp:posOffset>
          </wp:positionV>
          <wp:extent cx="3086100" cy="714375"/>
          <wp:effectExtent l="0" t="0" r="0" b="9525"/>
          <wp:wrapSquare wrapText="bothSides"/>
          <wp:docPr id="2" name="Image 2" descr="A logo with text on i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ext on i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13"/>
    <w:rsid w:val="007C1813"/>
    <w:rsid w:val="00B97ECB"/>
    <w:rsid w:val="00D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D929"/>
  <w15:chartTrackingRefBased/>
  <w15:docId w15:val="{321C7AC7-D4D0-42EF-9D95-F58C428F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8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813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7C18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C18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813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8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813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Seabright</dc:creator>
  <cp:keywords/>
  <dc:description/>
  <cp:lastModifiedBy>Viv Seabright</cp:lastModifiedBy>
  <cp:revision>1</cp:revision>
  <dcterms:created xsi:type="dcterms:W3CDTF">2023-10-30T11:00:00Z</dcterms:created>
  <dcterms:modified xsi:type="dcterms:W3CDTF">2023-10-30T11:04:00Z</dcterms:modified>
</cp:coreProperties>
</file>